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35B2" w14:textId="5D206FB2" w:rsidR="00F95C22" w:rsidRDefault="006E663E" w:rsidP="00F95C22">
      <w:pPr>
        <w:rPr>
          <w:rFonts w:cs="Arial"/>
          <w:sz w:val="16"/>
        </w:rPr>
      </w:pPr>
      <w:r>
        <w:rPr>
          <w:noProof/>
          <w:lang w:val="en-US"/>
        </w:rPr>
        <w:drawing>
          <wp:inline distT="0" distB="0" distL="0" distR="0" wp14:anchorId="06B6400F" wp14:editId="1D408EF0">
            <wp:extent cx="5760720" cy="872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4FF">
        <w:t xml:space="preserve">      </w:t>
      </w:r>
    </w:p>
    <w:p w14:paraId="792F143F" w14:textId="53109F59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 w:rsidR="00241338"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1E28BE75" w14:textId="77777777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</w:t>
      </w:r>
      <w:r w:rsidR="00C50B09" w:rsidRPr="00DC16C5">
        <w:rPr>
          <w:rFonts w:ascii="Times New Roman" w:hAnsi="Times New Roman" w:cs="Times New Roman"/>
        </w:rPr>
        <w:t>, 75 000</w:t>
      </w:r>
      <w:r w:rsidRPr="00DC16C5">
        <w:rPr>
          <w:rFonts w:ascii="Times New Roman" w:hAnsi="Times New Roman" w:cs="Times New Roman"/>
        </w:rPr>
        <w:t xml:space="preserve"> Tuzla</w:t>
      </w:r>
      <w:r w:rsidR="00C50B09" w:rsidRPr="00DC16C5">
        <w:rPr>
          <w:rFonts w:ascii="Times New Roman" w:hAnsi="Times New Roman" w:cs="Times New Roman"/>
        </w:rPr>
        <w:t>, BiH</w:t>
      </w:r>
    </w:p>
    <w:p w14:paraId="1C1F54DD" w14:textId="77777777" w:rsidR="00F95C22" w:rsidRPr="00DC16C5" w:rsidRDefault="00F95C22" w:rsidP="00DC16C5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39537D38" w14:textId="70DEC393" w:rsidR="00DC16C5" w:rsidRPr="00D3370D" w:rsidRDefault="00D670E7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9" w:history="1">
        <w:r w:rsidR="00C50B09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1F06C58E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AAE666" w14:textId="230F4AD7" w:rsidR="00831E66" w:rsidRPr="00115E06" w:rsidRDefault="008F0C9B" w:rsidP="00DC16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 w:rsidR="004B2B38"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</w:t>
      </w:r>
      <w:r w:rsidR="00892636" w:rsidRPr="001D1F24">
        <w:rPr>
          <w:rFonts w:ascii="Times New Roman" w:hAnsi="Times New Roman" w:cs="Times New Roman"/>
        </w:rPr>
        <w:t xml:space="preserve">„Centralno grijanje“ </w:t>
      </w:r>
      <w:r w:rsidR="00241338">
        <w:rPr>
          <w:rFonts w:ascii="Times New Roman" w:hAnsi="Times New Roman" w:cs="Times New Roman"/>
        </w:rPr>
        <w:t xml:space="preserve">d.d. </w:t>
      </w:r>
      <w:r w:rsidR="00892636" w:rsidRPr="001D1F24">
        <w:rPr>
          <w:rFonts w:ascii="Times New Roman" w:hAnsi="Times New Roman" w:cs="Times New Roman"/>
        </w:rPr>
        <w:t xml:space="preserve">Tuzla, </w:t>
      </w:r>
      <w:r w:rsidR="008212C1" w:rsidRPr="001D1F24">
        <w:rPr>
          <w:rFonts w:ascii="Times New Roman" w:hAnsi="Times New Roman" w:cs="Times New Roman"/>
        </w:rPr>
        <w:t>čl</w:t>
      </w:r>
      <w:r w:rsidR="004B2B38">
        <w:rPr>
          <w:rFonts w:ascii="Times New Roman" w:hAnsi="Times New Roman" w:cs="Times New Roman"/>
        </w:rPr>
        <w:t>ana</w:t>
      </w:r>
      <w:r w:rsidR="008212C1" w:rsidRPr="001D1F24">
        <w:rPr>
          <w:rFonts w:ascii="Times New Roman" w:hAnsi="Times New Roman" w:cs="Times New Roman"/>
        </w:rPr>
        <w:t xml:space="preserve"> 3</w:t>
      </w:r>
      <w:r w:rsidR="004B2B38">
        <w:rPr>
          <w:rFonts w:ascii="Times New Roman" w:hAnsi="Times New Roman" w:cs="Times New Roman"/>
        </w:rPr>
        <w:t>.</w:t>
      </w:r>
      <w:r w:rsidR="008212C1" w:rsidRPr="001D1F24">
        <w:rPr>
          <w:rFonts w:ascii="Times New Roman" w:hAnsi="Times New Roman" w:cs="Times New Roman"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>Pravilnika</w:t>
      </w:r>
      <w:r w:rsidR="008212C1" w:rsidRPr="001D1F24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 xml:space="preserve">o postupku prijema u radni odnos u “Centralno grijanje“ </w:t>
      </w:r>
      <w:r w:rsidR="00241338">
        <w:rPr>
          <w:rFonts w:ascii="Times New Roman" w:hAnsi="Times New Roman" w:cs="Times New Roman"/>
          <w:noProof/>
        </w:rPr>
        <w:t xml:space="preserve">d.d. </w:t>
      </w:r>
      <w:r w:rsidR="00892636" w:rsidRPr="001D1F24">
        <w:rPr>
          <w:rFonts w:ascii="Times New Roman" w:hAnsi="Times New Roman" w:cs="Times New Roman"/>
          <w:noProof/>
        </w:rPr>
        <w:t>Tuzla</w:t>
      </w:r>
      <w:r w:rsidR="008212C1" w:rsidRPr="001D1F24">
        <w:rPr>
          <w:rFonts w:ascii="Times New Roman" w:hAnsi="Times New Roman" w:cs="Times New Roman"/>
          <w:noProof/>
        </w:rPr>
        <w:t>,</w:t>
      </w:r>
      <w:r w:rsidR="00341783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</w:rPr>
        <w:t xml:space="preserve"> </w:t>
      </w:r>
      <w:r w:rsidR="00892636" w:rsidRPr="00115E06">
        <w:rPr>
          <w:rFonts w:ascii="Times New Roman" w:hAnsi="Times New Roman" w:cs="Times New Roman"/>
          <w:lang w:val="en-GB"/>
        </w:rPr>
        <w:t>Odluke o potrebi prijema</w:t>
      </w:r>
      <w:r w:rsidR="0090692A">
        <w:rPr>
          <w:rFonts w:ascii="Times New Roman" w:hAnsi="Times New Roman" w:cs="Times New Roman"/>
          <w:lang w:val="en-GB"/>
        </w:rPr>
        <w:t xml:space="preserve"> </w:t>
      </w:r>
      <w:r w:rsidR="0088676E">
        <w:rPr>
          <w:rFonts w:ascii="Times New Roman" w:hAnsi="Times New Roman" w:cs="Times New Roman"/>
          <w:lang w:val="en-GB"/>
        </w:rPr>
        <w:t>radnika u radni odnos na</w:t>
      </w:r>
      <w:r w:rsidR="00C27335">
        <w:rPr>
          <w:rFonts w:ascii="Times New Roman" w:hAnsi="Times New Roman" w:cs="Times New Roman"/>
          <w:lang w:val="en-GB"/>
        </w:rPr>
        <w:t xml:space="preserve"> neodređeno vrijeme</w:t>
      </w:r>
      <w:r w:rsidR="0090692A">
        <w:rPr>
          <w:rFonts w:ascii="Times New Roman" w:hAnsi="Times New Roman" w:cs="Times New Roman"/>
          <w:lang w:val="en-GB"/>
        </w:rPr>
        <w:t xml:space="preserve"> br. </w:t>
      </w:r>
      <w:r w:rsidR="00962499">
        <w:rPr>
          <w:rFonts w:ascii="Times New Roman" w:hAnsi="Times New Roman"/>
          <w:iCs/>
          <w:lang w:val="hr-HR"/>
        </w:rPr>
        <w:t>09-10197-2021 od 28.12.2021.</w:t>
      </w:r>
      <w:r w:rsidR="0090692A" w:rsidRPr="00E0416F">
        <w:rPr>
          <w:rFonts w:ascii="Times New Roman" w:hAnsi="Times New Roman" w:cs="Times New Roman"/>
          <w:lang w:val="en-GB"/>
        </w:rPr>
        <w:t xml:space="preserve"> </w:t>
      </w:r>
      <w:r w:rsidR="0090692A">
        <w:rPr>
          <w:rFonts w:ascii="Times New Roman" w:hAnsi="Times New Roman" w:cs="Times New Roman"/>
          <w:lang w:val="en-GB"/>
        </w:rPr>
        <w:t>godine</w:t>
      </w:r>
      <w:r w:rsidR="00607E5E">
        <w:rPr>
          <w:rFonts w:ascii="Times New Roman" w:hAnsi="Times New Roman" w:cs="Times New Roman"/>
          <w:lang w:val="en-GB"/>
        </w:rPr>
        <w:t xml:space="preserve"> i Odluke o potrebi prijema radnika u radni odnos na određeno vrijeme br</w:t>
      </w:r>
      <w:r w:rsidR="00960012">
        <w:rPr>
          <w:rFonts w:ascii="Times New Roman" w:hAnsi="Times New Roman" w:cs="Times New Roman"/>
          <w:lang w:val="en-GB"/>
        </w:rPr>
        <w:t>. 09-10199-2021 od 28.12.2021</w:t>
      </w:r>
      <w:r w:rsidR="00A13703">
        <w:rPr>
          <w:rFonts w:ascii="Times New Roman" w:hAnsi="Times New Roman" w:cs="Times New Roman"/>
          <w:lang w:val="en-GB"/>
        </w:rPr>
        <w:t>. godine</w:t>
      </w:r>
      <w:r w:rsidR="008212C1" w:rsidRPr="00115E06">
        <w:rPr>
          <w:rFonts w:ascii="Times New Roman" w:hAnsi="Times New Roman" w:cs="Times New Roman"/>
          <w:lang w:val="en-GB"/>
        </w:rPr>
        <w:t xml:space="preserve">, Direktor </w:t>
      </w:r>
      <w:r w:rsidR="008212C1" w:rsidRPr="00115E06">
        <w:rPr>
          <w:rFonts w:ascii="Times New Roman" w:hAnsi="Times New Roman" w:cs="Times New Roman"/>
        </w:rPr>
        <w:t>„Centralno grijanje“</w:t>
      </w:r>
      <w:r w:rsidR="00426AA7" w:rsidRPr="00115E06">
        <w:rPr>
          <w:rFonts w:ascii="Times New Roman" w:hAnsi="Times New Roman" w:cs="Times New Roman"/>
        </w:rPr>
        <w:t xml:space="preserve"> </w:t>
      </w:r>
      <w:r w:rsidR="00241338">
        <w:rPr>
          <w:rFonts w:ascii="Times New Roman" w:hAnsi="Times New Roman" w:cs="Times New Roman"/>
        </w:rPr>
        <w:t xml:space="preserve">d.d. </w:t>
      </w:r>
      <w:r w:rsidR="008212C1" w:rsidRPr="00115E06">
        <w:rPr>
          <w:rFonts w:ascii="Times New Roman" w:hAnsi="Times New Roman" w:cs="Times New Roman"/>
        </w:rPr>
        <w:t>Tuzla,</w:t>
      </w:r>
      <w:r w:rsidR="002D7743">
        <w:rPr>
          <w:rFonts w:ascii="Times New Roman" w:hAnsi="Times New Roman" w:cs="Times New Roman"/>
        </w:rPr>
        <w:t xml:space="preserve"> </w:t>
      </w:r>
      <w:r w:rsidR="008212C1" w:rsidRPr="00115E06">
        <w:rPr>
          <w:rFonts w:ascii="Times New Roman" w:hAnsi="Times New Roman" w:cs="Times New Roman"/>
        </w:rPr>
        <w:t xml:space="preserve"> r a s p i s u j e :</w:t>
      </w:r>
      <w:r w:rsidRPr="00115E06">
        <w:rPr>
          <w:rFonts w:ascii="Times New Roman" w:hAnsi="Times New Roman" w:cs="Times New Roman"/>
        </w:rPr>
        <w:t xml:space="preserve"> </w:t>
      </w:r>
    </w:p>
    <w:p w14:paraId="1AAFFD5B" w14:textId="77777777" w:rsidR="00DC16C5" w:rsidRDefault="00DC16C5" w:rsidP="002D243B">
      <w:pPr>
        <w:spacing w:after="0" w:line="276" w:lineRule="auto"/>
        <w:rPr>
          <w:rFonts w:ascii="Times New Roman" w:hAnsi="Times New Roman" w:cs="Times New Roman"/>
        </w:rPr>
      </w:pPr>
    </w:p>
    <w:p w14:paraId="1A1AB7F7" w14:textId="77777777" w:rsidR="00DC16C5" w:rsidRPr="001D1F24" w:rsidRDefault="00DC16C5" w:rsidP="00DC16C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49C0A78" w14:textId="77777777" w:rsidR="00FD73C2" w:rsidRPr="001D1F24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JAVNI </w:t>
      </w:r>
      <w:r w:rsidR="00300356">
        <w:rPr>
          <w:rFonts w:ascii="Times New Roman" w:hAnsi="Times New Roman" w:cs="Times New Roman"/>
          <w:b/>
          <w:noProof/>
        </w:rPr>
        <w:t>OGLAS</w:t>
      </w:r>
    </w:p>
    <w:p w14:paraId="214AA4B1" w14:textId="0F593E6A" w:rsidR="00FD73C2" w:rsidRPr="001D1F24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 w:rsidR="00CA5AA7">
        <w:rPr>
          <w:rFonts w:ascii="Times New Roman" w:hAnsi="Times New Roman" w:cs="Times New Roman"/>
          <w:b/>
          <w:noProof/>
        </w:rPr>
        <w:t xml:space="preserve">radnika u radni odnos na </w:t>
      </w:r>
      <w:r w:rsidR="00B85863">
        <w:rPr>
          <w:rFonts w:ascii="Times New Roman" w:hAnsi="Times New Roman" w:cs="Times New Roman"/>
          <w:b/>
          <w:noProof/>
        </w:rPr>
        <w:t xml:space="preserve">određeno i </w:t>
      </w:r>
      <w:r w:rsidR="00CA5AA7">
        <w:rPr>
          <w:rFonts w:ascii="Times New Roman" w:hAnsi="Times New Roman" w:cs="Times New Roman"/>
          <w:b/>
          <w:noProof/>
        </w:rPr>
        <w:t>neodređeno vrijeme</w:t>
      </w:r>
    </w:p>
    <w:p w14:paraId="462F8AE3" w14:textId="77777777" w:rsidR="00DC16C5" w:rsidRPr="001D1F24" w:rsidRDefault="00DC16C5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</w:p>
    <w:p w14:paraId="686EFBDB" w14:textId="0ABC4F59" w:rsidR="00BA514F" w:rsidRPr="001D1F24" w:rsidRDefault="00BA514F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>I</w:t>
      </w:r>
    </w:p>
    <w:p w14:paraId="77054036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37C9BF39" w14:textId="18635A37" w:rsidR="00BF0DEB" w:rsidRPr="00DB5B33" w:rsidRDefault="00BA514F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B5B33">
        <w:rPr>
          <w:rFonts w:ascii="Times New Roman" w:hAnsi="Times New Roman" w:cs="Times New Roman"/>
          <w:b/>
          <w:bCs/>
          <w:noProof/>
        </w:rPr>
        <w:t xml:space="preserve">“Centralno grijanje“ </w:t>
      </w:r>
      <w:r w:rsidR="005A53C9" w:rsidRPr="00DB5B33">
        <w:rPr>
          <w:rFonts w:ascii="Times New Roman" w:hAnsi="Times New Roman" w:cs="Times New Roman"/>
          <w:b/>
          <w:bCs/>
          <w:noProof/>
        </w:rPr>
        <w:t xml:space="preserve">d.d. </w:t>
      </w:r>
      <w:r w:rsidRPr="00DB5B33">
        <w:rPr>
          <w:rFonts w:ascii="Times New Roman" w:hAnsi="Times New Roman" w:cs="Times New Roman"/>
          <w:b/>
          <w:bCs/>
          <w:noProof/>
        </w:rPr>
        <w:t xml:space="preserve">Tuzla raspisuje javni </w:t>
      </w:r>
      <w:r w:rsidR="00300356" w:rsidRPr="00DB5B33">
        <w:rPr>
          <w:rFonts w:ascii="Times New Roman" w:hAnsi="Times New Roman" w:cs="Times New Roman"/>
          <w:b/>
          <w:bCs/>
          <w:noProof/>
        </w:rPr>
        <w:t>oglas</w:t>
      </w:r>
      <w:r w:rsidRPr="00DB5B33">
        <w:rPr>
          <w:rFonts w:ascii="Times New Roman" w:hAnsi="Times New Roman" w:cs="Times New Roman"/>
          <w:b/>
          <w:bCs/>
          <w:noProof/>
        </w:rPr>
        <w:t xml:space="preserve"> za prijem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CA5AA7" w:rsidRPr="00DB5B33">
        <w:rPr>
          <w:rFonts w:ascii="Times New Roman" w:hAnsi="Times New Roman" w:cs="Times New Roman"/>
          <w:b/>
          <w:bCs/>
          <w:noProof/>
        </w:rPr>
        <w:t xml:space="preserve">radnika </w:t>
      </w:r>
      <w:r w:rsidR="00C97698" w:rsidRPr="00DB5B33">
        <w:rPr>
          <w:rFonts w:ascii="Times New Roman" w:hAnsi="Times New Roman" w:cs="Times New Roman"/>
          <w:b/>
          <w:bCs/>
          <w:noProof/>
        </w:rPr>
        <w:t>u radni odnos</w:t>
      </w:r>
      <w:r w:rsidR="00607E5E">
        <w:rPr>
          <w:rFonts w:ascii="Times New Roman" w:hAnsi="Times New Roman" w:cs="Times New Roman"/>
          <w:b/>
          <w:bCs/>
          <w:noProof/>
        </w:rPr>
        <w:t xml:space="preserve"> na </w:t>
      </w:r>
      <w:r w:rsidR="00B85863" w:rsidRPr="00DB5B33">
        <w:rPr>
          <w:rFonts w:ascii="Times New Roman" w:hAnsi="Times New Roman" w:cs="Times New Roman"/>
          <w:b/>
          <w:bCs/>
          <w:noProof/>
        </w:rPr>
        <w:t xml:space="preserve">određeno i </w:t>
      </w:r>
      <w:r w:rsidR="00607E5E">
        <w:rPr>
          <w:rFonts w:ascii="Times New Roman" w:hAnsi="Times New Roman" w:cs="Times New Roman"/>
          <w:b/>
          <w:bCs/>
          <w:noProof/>
        </w:rPr>
        <w:t>ne</w:t>
      </w:r>
      <w:r w:rsidR="00B85863" w:rsidRPr="00DB5B33">
        <w:rPr>
          <w:rFonts w:ascii="Times New Roman" w:hAnsi="Times New Roman" w:cs="Times New Roman"/>
          <w:b/>
          <w:bCs/>
          <w:noProof/>
        </w:rPr>
        <w:t>određeno vrijeme,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B85863" w:rsidRPr="00DB5B33">
        <w:rPr>
          <w:rFonts w:ascii="Times New Roman" w:hAnsi="Times New Roman" w:cs="Times New Roman"/>
          <w:b/>
          <w:bCs/>
          <w:noProof/>
        </w:rPr>
        <w:t>i to</w:t>
      </w:r>
      <w:r w:rsidR="00BF0DEB" w:rsidRPr="00DB5B33">
        <w:rPr>
          <w:rFonts w:ascii="Times New Roman" w:hAnsi="Times New Roman" w:cs="Times New Roman"/>
          <w:b/>
          <w:bCs/>
          <w:noProof/>
        </w:rPr>
        <w:t>:</w:t>
      </w:r>
    </w:p>
    <w:p w14:paraId="153A8604" w14:textId="4134558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046F5D35" w14:textId="11FA3C7D" w:rsidR="00607E5E" w:rsidRPr="00216065" w:rsidRDefault="00607E5E" w:rsidP="00607E5E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„</w:t>
      </w:r>
      <w:r w:rsidRPr="00216065">
        <w:rPr>
          <w:rFonts w:ascii="Times New Roman" w:hAnsi="Times New Roman" w:cs="Times New Roman"/>
          <w:b/>
          <w:bCs/>
          <w:noProof/>
        </w:rPr>
        <w:t xml:space="preserve">Inženjer za mašinski </w:t>
      </w:r>
      <w:r>
        <w:rPr>
          <w:rFonts w:ascii="Times New Roman" w:hAnsi="Times New Roman" w:cs="Times New Roman"/>
          <w:b/>
          <w:bCs/>
          <w:noProof/>
        </w:rPr>
        <w:t>razvoj“ – na određeno vrijeme, na period od dvanaest mjeseci, sa punim radnim vremenom,</w:t>
      </w:r>
      <w:r w:rsidRPr="00216065">
        <w:rPr>
          <w:rFonts w:ascii="Times New Roman" w:hAnsi="Times New Roman" w:cs="Times New Roman"/>
          <w:b/>
          <w:bCs/>
          <w:noProof/>
        </w:rPr>
        <w:t>...................................................................</w:t>
      </w:r>
      <w:r w:rsidR="00D70CD4">
        <w:rPr>
          <w:rFonts w:ascii="Times New Roman" w:hAnsi="Times New Roman" w:cs="Times New Roman"/>
          <w:b/>
          <w:bCs/>
          <w:noProof/>
        </w:rPr>
        <w:t>......</w:t>
      </w:r>
      <w:r w:rsidRPr="00216065">
        <w:rPr>
          <w:rFonts w:ascii="Times New Roman" w:hAnsi="Times New Roman" w:cs="Times New Roman"/>
          <w:b/>
          <w:bCs/>
          <w:noProof/>
        </w:rPr>
        <w:t>.............. 1 izvršilac</w:t>
      </w:r>
      <w:r w:rsidR="007236B0">
        <w:rPr>
          <w:rFonts w:ascii="Times New Roman" w:hAnsi="Times New Roman" w:cs="Times New Roman"/>
          <w:b/>
          <w:bCs/>
          <w:noProof/>
        </w:rPr>
        <w:t>,</w:t>
      </w:r>
    </w:p>
    <w:p w14:paraId="482F1091" w14:textId="77777777" w:rsidR="00B85863" w:rsidRPr="00B85863" w:rsidRDefault="00B85863" w:rsidP="00B85863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C406F48" w14:textId="42FC44B9" w:rsidR="00216065" w:rsidRDefault="00607E5E" w:rsidP="00607E5E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216065">
        <w:rPr>
          <w:rFonts w:ascii="Times New Roman" w:hAnsi="Times New Roman" w:cs="Times New Roman"/>
          <w:b/>
          <w:bCs/>
          <w:noProof/>
        </w:rPr>
        <w:t xml:space="preserve"> </w:t>
      </w:r>
      <w:r w:rsidR="00B85863" w:rsidRPr="00216065">
        <w:rPr>
          <w:rFonts w:ascii="Times New Roman" w:hAnsi="Times New Roman" w:cs="Times New Roman"/>
          <w:b/>
          <w:bCs/>
          <w:noProof/>
        </w:rPr>
        <w:t>„Administrator“</w:t>
      </w:r>
      <w:r>
        <w:rPr>
          <w:rFonts w:ascii="Times New Roman" w:hAnsi="Times New Roman" w:cs="Times New Roman"/>
          <w:b/>
          <w:bCs/>
          <w:noProof/>
        </w:rPr>
        <w:t>- na neodređeno vrijeme, sa punim radnim vremenom, uz probni rad do šest mjeseci</w:t>
      </w:r>
      <w:r w:rsidR="00B85863" w:rsidRPr="00216065">
        <w:rPr>
          <w:rFonts w:ascii="Times New Roman" w:hAnsi="Times New Roman" w:cs="Times New Roman"/>
          <w:b/>
          <w:bCs/>
          <w:noProof/>
        </w:rPr>
        <w:t>......................................................................</w:t>
      </w:r>
      <w:r w:rsidR="00D70CD4">
        <w:rPr>
          <w:rFonts w:ascii="Times New Roman" w:hAnsi="Times New Roman" w:cs="Times New Roman"/>
          <w:b/>
          <w:bCs/>
          <w:noProof/>
        </w:rPr>
        <w:t>......</w:t>
      </w:r>
      <w:r w:rsidR="00B85863" w:rsidRPr="00216065">
        <w:rPr>
          <w:rFonts w:ascii="Times New Roman" w:hAnsi="Times New Roman" w:cs="Times New Roman"/>
          <w:b/>
          <w:bCs/>
          <w:noProof/>
        </w:rPr>
        <w:t>............................... 1 izvršilac</w:t>
      </w:r>
      <w:r w:rsidR="007236B0">
        <w:rPr>
          <w:rFonts w:ascii="Times New Roman" w:hAnsi="Times New Roman" w:cs="Times New Roman"/>
          <w:b/>
          <w:bCs/>
          <w:noProof/>
        </w:rPr>
        <w:t>.</w:t>
      </w:r>
    </w:p>
    <w:p w14:paraId="352AEDDA" w14:textId="77777777" w:rsidR="00DC16C5" w:rsidRPr="006D5624" w:rsidRDefault="00DC16C5" w:rsidP="00DC16C5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220E2049" w14:textId="753CC918" w:rsidR="007962A5" w:rsidRPr="00364E1E" w:rsidRDefault="007962A5" w:rsidP="00DC16C5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II</w:t>
      </w:r>
    </w:p>
    <w:p w14:paraId="69592279" w14:textId="77777777" w:rsidR="00473816" w:rsidRDefault="00473816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2AC7C08" w14:textId="2D3435E0" w:rsidR="004F0C8E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 w:rsidR="004F0C8E">
        <w:rPr>
          <w:rFonts w:ascii="Times New Roman" w:hAnsi="Times New Roman" w:cs="Times New Roman"/>
          <w:b/>
          <w:bCs/>
          <w:noProof/>
        </w:rPr>
        <w:t>Inženjer za mašinski razvoj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 iz </w:t>
      </w:r>
      <w:r w:rsidR="00633DBF">
        <w:rPr>
          <w:rFonts w:ascii="Times New Roman" w:hAnsi="Times New Roman" w:cs="Times New Roman"/>
          <w:b/>
          <w:bCs/>
          <w:noProof/>
        </w:rPr>
        <w:t>tačke</w:t>
      </w:r>
      <w:r w:rsidR="004F0C8E">
        <w:rPr>
          <w:rFonts w:ascii="Times New Roman" w:hAnsi="Times New Roman" w:cs="Times New Roman"/>
          <w:b/>
          <w:bCs/>
          <w:noProof/>
        </w:rPr>
        <w:t xml:space="preserve"> I</w:t>
      </w:r>
      <w:r w:rsidR="000E7475">
        <w:rPr>
          <w:rFonts w:ascii="Times New Roman" w:hAnsi="Times New Roman" w:cs="Times New Roman"/>
          <w:b/>
          <w:bCs/>
          <w:noProof/>
        </w:rPr>
        <w:t xml:space="preserve"> </w:t>
      </w:r>
      <w:r w:rsidR="00633DBF">
        <w:rPr>
          <w:rFonts w:ascii="Times New Roman" w:hAnsi="Times New Roman" w:cs="Times New Roman"/>
          <w:b/>
          <w:bCs/>
          <w:noProof/>
        </w:rPr>
        <w:t>ovog oglasa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47039E5A" w14:textId="77777777" w:rsidR="00D3370D" w:rsidRDefault="00D3370D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4220F004" w14:textId="47A251ED" w:rsidR="00516A86" w:rsidRPr="00396C05" w:rsidRDefault="00516A86" w:rsidP="00D3370D">
      <w:pPr>
        <w:widowControl w:val="0"/>
        <w:numPr>
          <w:ilvl w:val="0"/>
          <w:numId w:val="12"/>
        </w:numPr>
        <w:tabs>
          <w:tab w:val="left" w:pos="427"/>
        </w:tabs>
        <w:spacing w:after="0" w:line="276" w:lineRule="auto"/>
        <w:ind w:left="427" w:right="180" w:hanging="283"/>
        <w:jc w:val="both"/>
        <w:rPr>
          <w:rFonts w:ascii="Times New Roman" w:eastAsia="Arial" w:hAnsi="Times New Roman" w:cs="Times New Roman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Učestv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ovanje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lang w:val="en-US"/>
        </w:rPr>
        <w:t>u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analizi, planiranju, projektovanju </w:t>
      </w:r>
      <w:r w:rsidRPr="00396C05">
        <w:rPr>
          <w:rFonts w:ascii="Times New Roman" w:eastAsia="Arial" w:hAnsi="Times New Roman" w:cs="Times New Roman"/>
          <w:lang w:val="en-US"/>
        </w:rPr>
        <w:t>i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razvoju elemenata mreže daljinskog sistema</w:t>
      </w:r>
      <w:r w:rsidRPr="00396C05">
        <w:rPr>
          <w:rFonts w:ascii="Times New Roman" w:eastAsia="Arial" w:hAnsi="Times New Roman" w:cs="Times New Roman"/>
          <w:spacing w:val="77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grijanja iz</w:t>
      </w:r>
      <w:r w:rsidRPr="00396C05">
        <w:rPr>
          <w:rFonts w:ascii="Times New Roman" w:eastAsia="Arial" w:hAnsi="Times New Roman" w:cs="Times New Roman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dijela mašinske oblasti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04A49AFB" w14:textId="4346F3C2" w:rsidR="00516A86" w:rsidRPr="00396C05" w:rsidRDefault="00516A86" w:rsidP="00D3370D">
      <w:pPr>
        <w:widowControl w:val="0"/>
        <w:numPr>
          <w:ilvl w:val="0"/>
          <w:numId w:val="12"/>
        </w:numPr>
        <w:tabs>
          <w:tab w:val="left" w:pos="427"/>
        </w:tabs>
        <w:spacing w:after="0" w:line="276" w:lineRule="auto"/>
        <w:ind w:left="427" w:right="180" w:hanging="283"/>
        <w:jc w:val="both"/>
        <w:rPr>
          <w:rFonts w:ascii="Times New Roman" w:eastAsia="Arial" w:hAnsi="Times New Roman" w:cs="Times New Roman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Učestv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ovanje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lang w:val="en-US"/>
        </w:rPr>
        <w:t>u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analizi, planiranju </w:t>
      </w:r>
      <w:r w:rsidRPr="00396C05">
        <w:rPr>
          <w:rFonts w:ascii="Times New Roman" w:eastAsia="Arial" w:hAnsi="Times New Roman" w:cs="Times New Roman"/>
          <w:lang w:val="en-US"/>
        </w:rPr>
        <w:t>i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razvoju toplifikacije </w:t>
      </w:r>
      <w:r w:rsidRPr="00396C05">
        <w:rPr>
          <w:rFonts w:ascii="Times New Roman" w:eastAsia="Arial" w:hAnsi="Times New Roman" w:cs="Times New Roman"/>
          <w:lang w:val="en-US"/>
        </w:rPr>
        <w:t>grada</w:t>
      </w:r>
      <w:r>
        <w:rPr>
          <w:rFonts w:ascii="Times New Roman" w:eastAsia="Arial" w:hAnsi="Times New Roman" w:cs="Times New Roman"/>
          <w:lang w:val="en-US"/>
        </w:rPr>
        <w:t>,</w:t>
      </w:r>
    </w:p>
    <w:p w14:paraId="39DA3446" w14:textId="64325041" w:rsidR="00516A86" w:rsidRPr="00FA208F" w:rsidRDefault="00516A86" w:rsidP="00D3370D">
      <w:pPr>
        <w:widowControl w:val="0"/>
        <w:numPr>
          <w:ilvl w:val="0"/>
          <w:numId w:val="12"/>
        </w:numPr>
        <w:tabs>
          <w:tab w:val="left" w:pos="427"/>
        </w:tabs>
        <w:spacing w:after="0" w:line="276" w:lineRule="auto"/>
        <w:ind w:left="427" w:right="180" w:hanging="283"/>
        <w:jc w:val="both"/>
        <w:rPr>
          <w:rFonts w:ascii="Times New Roman" w:eastAsia="Arial" w:hAnsi="Times New Roman" w:cs="Times New Roman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Pra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ćenje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dinamik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izvođenja</w:t>
      </w:r>
      <w:r w:rsidRPr="00396C05">
        <w:rPr>
          <w:rFonts w:ascii="Times New Roman" w:eastAsia="Arial" w:hAnsi="Times New Roman" w:cs="Times New Roman"/>
          <w:spacing w:val="54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radova </w:t>
      </w:r>
      <w:r w:rsidRPr="00396C05">
        <w:rPr>
          <w:rFonts w:ascii="Times New Roman" w:eastAsia="Arial" w:hAnsi="Times New Roman" w:cs="Times New Roman"/>
          <w:lang w:val="en-US"/>
        </w:rPr>
        <w:t>po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fazama </w:t>
      </w:r>
      <w:r w:rsidRPr="00396C05">
        <w:rPr>
          <w:rFonts w:ascii="Times New Roman" w:eastAsia="Arial" w:hAnsi="Times New Roman" w:cs="Times New Roman"/>
          <w:lang w:val="en-US"/>
        </w:rPr>
        <w:t>u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skladu </w:t>
      </w:r>
      <w:r w:rsidRPr="00396C05">
        <w:rPr>
          <w:rFonts w:ascii="Times New Roman" w:eastAsia="Arial" w:hAnsi="Times New Roman" w:cs="Times New Roman"/>
          <w:lang w:val="en-US"/>
        </w:rPr>
        <w:t>sa</w:t>
      </w:r>
      <w:r w:rsidRPr="00396C05">
        <w:rPr>
          <w:rFonts w:ascii="Times New Roman" w:eastAsia="Arial" w:hAnsi="Times New Roman" w:cs="Times New Roman"/>
          <w:spacing w:val="59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zaključenim ugovorima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031437E7" w14:textId="15D23DCF" w:rsidR="00516A86" w:rsidRPr="00516A86" w:rsidRDefault="00516A86" w:rsidP="00D3370D">
      <w:pPr>
        <w:widowControl w:val="0"/>
        <w:numPr>
          <w:ilvl w:val="0"/>
          <w:numId w:val="12"/>
        </w:numPr>
        <w:tabs>
          <w:tab w:val="left" w:pos="427"/>
        </w:tabs>
        <w:spacing w:after="0" w:line="276" w:lineRule="auto"/>
        <w:ind w:left="427" w:right="180" w:hanging="283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Priprema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nje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dokuntacij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e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potrebn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e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za izdavanje Načelne-Energetske saglasnosti i saglasnosti na projektnu dokumentaciju (instalacije centralnog grijanja, toplinske podstanice, vrelovode i toplovode),</w:t>
      </w:r>
    </w:p>
    <w:p w14:paraId="2E1EFA53" w14:textId="5BFD1084" w:rsidR="004F0C8E" w:rsidRPr="00516A86" w:rsidRDefault="00516A86" w:rsidP="00D3370D">
      <w:pPr>
        <w:widowControl w:val="0"/>
        <w:numPr>
          <w:ilvl w:val="0"/>
          <w:numId w:val="12"/>
        </w:numPr>
        <w:tabs>
          <w:tab w:val="left" w:pos="427"/>
        </w:tabs>
        <w:spacing w:after="0" w:line="276" w:lineRule="auto"/>
        <w:ind w:left="427" w:right="180" w:hanging="283"/>
        <w:jc w:val="both"/>
        <w:rPr>
          <w:rFonts w:ascii="Times New Roman" w:eastAsia="Arial" w:hAnsi="Times New Roman" w:cs="Times New Roman"/>
          <w:lang w:val="en-US"/>
        </w:rPr>
      </w:pPr>
      <w:r w:rsidRPr="00516A86">
        <w:rPr>
          <w:rFonts w:ascii="Times New Roman" w:eastAsia="Arial" w:hAnsi="Times New Roman" w:cs="Times New Roman"/>
          <w:spacing w:val="-1"/>
          <w:lang w:val="en-US"/>
        </w:rPr>
        <w:t>Obavlja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nje</w:t>
      </w:r>
      <w:r w:rsidRPr="00516A86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516A86">
        <w:rPr>
          <w:rFonts w:ascii="Times New Roman" w:eastAsia="Arial" w:hAnsi="Times New Roman" w:cs="Times New Roman"/>
          <w:lang w:val="en-US"/>
        </w:rPr>
        <w:t>i</w:t>
      </w:r>
      <w:r w:rsidRPr="00516A86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516A86">
        <w:rPr>
          <w:rFonts w:ascii="Times New Roman" w:eastAsia="Arial" w:hAnsi="Times New Roman" w:cs="Times New Roman"/>
          <w:lang w:val="en-US"/>
        </w:rPr>
        <w:t>drug</w:t>
      </w:r>
      <w:r w:rsidR="00D3370D">
        <w:rPr>
          <w:rFonts w:ascii="Times New Roman" w:eastAsia="Arial" w:hAnsi="Times New Roman" w:cs="Times New Roman"/>
          <w:lang w:val="en-US"/>
        </w:rPr>
        <w:t>ih</w:t>
      </w:r>
      <w:r w:rsidRPr="00516A86">
        <w:rPr>
          <w:rFonts w:ascii="Times New Roman" w:eastAsia="Arial" w:hAnsi="Times New Roman" w:cs="Times New Roman"/>
          <w:spacing w:val="-1"/>
          <w:lang w:val="en-US"/>
        </w:rPr>
        <w:t xml:space="preserve"> poslov</w:t>
      </w:r>
      <w:r w:rsidR="00D3370D">
        <w:rPr>
          <w:rFonts w:ascii="Times New Roman" w:eastAsia="Arial" w:hAnsi="Times New Roman" w:cs="Times New Roman"/>
          <w:spacing w:val="-1"/>
          <w:lang w:val="en-US"/>
        </w:rPr>
        <w:t>a</w:t>
      </w:r>
      <w:r w:rsidRPr="00516A86">
        <w:rPr>
          <w:rFonts w:ascii="Times New Roman" w:eastAsia="Arial" w:hAnsi="Times New Roman" w:cs="Times New Roman"/>
          <w:spacing w:val="-1"/>
          <w:lang w:val="en-US"/>
        </w:rPr>
        <w:t xml:space="preserve"> iz</w:t>
      </w:r>
      <w:r w:rsidRPr="00516A86">
        <w:rPr>
          <w:rFonts w:ascii="Times New Roman" w:eastAsia="Arial" w:hAnsi="Times New Roman" w:cs="Times New Roman"/>
          <w:lang w:val="en-US"/>
        </w:rPr>
        <w:t xml:space="preserve"> </w:t>
      </w:r>
      <w:r w:rsidRPr="00516A86">
        <w:rPr>
          <w:rFonts w:ascii="Times New Roman" w:eastAsia="Arial" w:hAnsi="Times New Roman" w:cs="Times New Roman"/>
          <w:spacing w:val="-1"/>
          <w:lang w:val="en-US"/>
        </w:rPr>
        <w:t>oblasti djelatnosti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poslodavca.</w:t>
      </w:r>
    </w:p>
    <w:p w14:paraId="75761D90" w14:textId="77777777" w:rsidR="004F0C8E" w:rsidRPr="00364E1E" w:rsidRDefault="004F0C8E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7C090FB5" w14:textId="6A417087" w:rsidR="004F0C8E" w:rsidRPr="00364E1E" w:rsidRDefault="004F0C8E" w:rsidP="004F0C8E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hAnsi="Times New Roman" w:cs="Times New Roman"/>
          <w:b/>
          <w:bCs/>
          <w:noProof/>
        </w:rPr>
        <w:t>Administrator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 iz </w:t>
      </w:r>
      <w:r>
        <w:rPr>
          <w:rFonts w:ascii="Times New Roman" w:hAnsi="Times New Roman" w:cs="Times New Roman"/>
          <w:b/>
          <w:bCs/>
          <w:noProof/>
        </w:rPr>
        <w:t xml:space="preserve">tačke </w:t>
      </w:r>
      <w:r w:rsidR="000E7475">
        <w:rPr>
          <w:rFonts w:ascii="Times New Roman" w:hAnsi="Times New Roman" w:cs="Times New Roman"/>
          <w:b/>
          <w:bCs/>
          <w:noProof/>
        </w:rPr>
        <w:t>I</w:t>
      </w:r>
      <w:r w:rsidRPr="00364E1E"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t>ovog oglasa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11204080" w14:textId="1D572F2A" w:rsidR="000B3C0C" w:rsidRDefault="000B3C0C" w:rsidP="00DC16C5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7570CABB" w14:textId="6A32B36A" w:rsidR="00D3370D" w:rsidRPr="00396C05" w:rsidRDefault="00D3370D" w:rsidP="002E7F87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ind w:left="353" w:right="136" w:hanging="283"/>
        <w:jc w:val="both"/>
        <w:rPr>
          <w:rFonts w:ascii="Times New Roman" w:eastAsia="Arial" w:hAnsi="Times New Roman" w:cs="Times New Roman"/>
          <w:lang w:val="hr-HR"/>
        </w:rPr>
      </w:pPr>
      <w:r w:rsidRPr="00396C05">
        <w:rPr>
          <w:rFonts w:ascii="Times New Roman" w:eastAsia="Arial" w:hAnsi="Times New Roman" w:cs="Times New Roman"/>
          <w:lang w:val="hr-HR"/>
        </w:rPr>
        <w:t>Nadz</w:t>
      </w:r>
      <w:r w:rsidR="00391B92">
        <w:rPr>
          <w:rFonts w:ascii="Times New Roman" w:eastAsia="Arial" w:hAnsi="Times New Roman" w:cs="Times New Roman"/>
          <w:lang w:val="hr-HR"/>
        </w:rPr>
        <w:t>or</w:t>
      </w:r>
      <w:r w:rsidRPr="00396C05">
        <w:rPr>
          <w:rFonts w:ascii="Times New Roman" w:eastAsia="Arial" w:hAnsi="Times New Roman" w:cs="Times New Roman"/>
          <w:lang w:val="hr-HR"/>
        </w:rPr>
        <w:t xml:space="preserve"> i administrira</w:t>
      </w:r>
      <w:r w:rsidR="00391B92">
        <w:rPr>
          <w:rFonts w:ascii="Times New Roman" w:eastAsia="Arial" w:hAnsi="Times New Roman" w:cs="Times New Roman"/>
          <w:lang w:val="hr-HR"/>
        </w:rPr>
        <w:t>nje</w:t>
      </w:r>
      <w:r w:rsidRPr="00396C05">
        <w:rPr>
          <w:rFonts w:ascii="Times New Roman" w:eastAsia="Arial" w:hAnsi="Times New Roman" w:cs="Times New Roman"/>
          <w:lang w:val="hr-HR"/>
        </w:rPr>
        <w:t xml:space="preserve"> informatičk</w:t>
      </w:r>
      <w:r w:rsidR="00391B92">
        <w:rPr>
          <w:rFonts w:ascii="Times New Roman" w:eastAsia="Arial" w:hAnsi="Times New Roman" w:cs="Times New Roman"/>
          <w:lang w:val="hr-HR"/>
        </w:rPr>
        <w:t>og</w:t>
      </w:r>
      <w:r w:rsidRPr="00396C05">
        <w:rPr>
          <w:rFonts w:ascii="Times New Roman" w:eastAsia="Arial" w:hAnsi="Times New Roman" w:cs="Times New Roman"/>
          <w:lang w:val="hr-HR"/>
        </w:rPr>
        <w:t xml:space="preserve"> sistem</w:t>
      </w:r>
      <w:r w:rsidR="00391B92">
        <w:rPr>
          <w:rFonts w:ascii="Times New Roman" w:eastAsia="Arial" w:hAnsi="Times New Roman" w:cs="Times New Roman"/>
          <w:lang w:val="hr-HR"/>
        </w:rPr>
        <w:t>a</w:t>
      </w:r>
      <w:r w:rsidR="00E6573A">
        <w:rPr>
          <w:rFonts w:ascii="Times New Roman" w:eastAsia="Arial" w:hAnsi="Times New Roman" w:cs="Times New Roman"/>
          <w:lang w:val="hr-HR"/>
        </w:rPr>
        <w:t xml:space="preserve"> poslodavca</w:t>
      </w:r>
      <w:r>
        <w:rPr>
          <w:rFonts w:ascii="Times New Roman" w:eastAsia="Arial" w:hAnsi="Times New Roman" w:cs="Times New Roman"/>
          <w:lang w:val="hr-HR"/>
        </w:rPr>
        <w:t>,</w:t>
      </w:r>
    </w:p>
    <w:p w14:paraId="031E4DFD" w14:textId="58789018" w:rsidR="00D3370D" w:rsidRPr="00396C05" w:rsidRDefault="00D3370D" w:rsidP="002E7F87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ind w:left="353" w:right="136" w:hanging="283"/>
        <w:jc w:val="both"/>
        <w:rPr>
          <w:rFonts w:ascii="Times New Roman" w:eastAsia="Arial" w:hAnsi="Times New Roman" w:cs="Times New Roman"/>
          <w:lang w:val="hr-HR"/>
        </w:rPr>
      </w:pPr>
      <w:r w:rsidRPr="00396C05">
        <w:rPr>
          <w:rFonts w:ascii="Times New Roman" w:eastAsia="Arial" w:hAnsi="Times New Roman" w:cs="Times New Roman"/>
          <w:lang w:val="hr-HR"/>
        </w:rPr>
        <w:t>Učestv</w:t>
      </w:r>
      <w:r w:rsidR="00391B92">
        <w:rPr>
          <w:rFonts w:ascii="Times New Roman" w:eastAsia="Arial" w:hAnsi="Times New Roman" w:cs="Times New Roman"/>
          <w:lang w:val="hr-HR"/>
        </w:rPr>
        <w:t>ovanje</w:t>
      </w:r>
      <w:r w:rsidRPr="00396C05">
        <w:rPr>
          <w:rFonts w:ascii="Times New Roman" w:eastAsia="Arial" w:hAnsi="Times New Roman" w:cs="Times New Roman"/>
          <w:lang w:val="hr-HR"/>
        </w:rPr>
        <w:t xml:space="preserve"> u izradi projektnih zadataka</w:t>
      </w:r>
      <w:r w:rsidR="00391B92">
        <w:rPr>
          <w:rFonts w:ascii="Times New Roman" w:eastAsia="Arial" w:hAnsi="Times New Roman" w:cs="Times New Roman"/>
          <w:lang w:val="hr-HR"/>
        </w:rPr>
        <w:t>,</w:t>
      </w:r>
    </w:p>
    <w:p w14:paraId="3CA2A5AC" w14:textId="56F12E53" w:rsidR="00D3370D" w:rsidRPr="00396C05" w:rsidRDefault="00D3370D" w:rsidP="002E7F87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ind w:left="353" w:right="136" w:hanging="283"/>
        <w:jc w:val="both"/>
        <w:rPr>
          <w:rFonts w:ascii="Times New Roman" w:eastAsia="Arial" w:hAnsi="Times New Roman" w:cs="Times New Roman"/>
          <w:lang w:val="hr-HR"/>
        </w:rPr>
      </w:pPr>
      <w:r w:rsidRPr="00396C05">
        <w:rPr>
          <w:rFonts w:ascii="Times New Roman" w:eastAsia="Arial" w:hAnsi="Times New Roman" w:cs="Times New Roman"/>
          <w:lang w:val="hr-HR"/>
        </w:rPr>
        <w:t>Pruža</w:t>
      </w:r>
      <w:r w:rsidR="00391B92">
        <w:rPr>
          <w:rFonts w:ascii="Times New Roman" w:eastAsia="Arial" w:hAnsi="Times New Roman" w:cs="Times New Roman"/>
          <w:lang w:val="hr-HR"/>
        </w:rPr>
        <w:t>nje</w:t>
      </w:r>
      <w:r w:rsidRPr="00396C05">
        <w:rPr>
          <w:rFonts w:ascii="Times New Roman" w:eastAsia="Arial" w:hAnsi="Times New Roman" w:cs="Times New Roman"/>
          <w:lang w:val="hr-HR"/>
        </w:rPr>
        <w:t xml:space="preserve"> stručn</w:t>
      </w:r>
      <w:r w:rsidR="00391B92">
        <w:rPr>
          <w:rFonts w:ascii="Times New Roman" w:eastAsia="Arial" w:hAnsi="Times New Roman" w:cs="Times New Roman"/>
          <w:lang w:val="hr-HR"/>
        </w:rPr>
        <w:t>e</w:t>
      </w:r>
      <w:r w:rsidRPr="00396C05">
        <w:rPr>
          <w:rFonts w:ascii="Times New Roman" w:eastAsia="Arial" w:hAnsi="Times New Roman" w:cs="Times New Roman"/>
          <w:lang w:val="hr-HR"/>
        </w:rPr>
        <w:t xml:space="preserve"> pomoć</w:t>
      </w:r>
      <w:r w:rsidR="00391B92">
        <w:rPr>
          <w:rFonts w:ascii="Times New Roman" w:eastAsia="Arial" w:hAnsi="Times New Roman" w:cs="Times New Roman"/>
          <w:lang w:val="hr-HR"/>
        </w:rPr>
        <w:t>i</w:t>
      </w:r>
      <w:r w:rsidRPr="00396C05">
        <w:rPr>
          <w:rFonts w:ascii="Times New Roman" w:eastAsia="Arial" w:hAnsi="Times New Roman" w:cs="Times New Roman"/>
          <w:lang w:val="hr-HR"/>
        </w:rPr>
        <w:t xml:space="preserve"> drugim radnim jedinicama u problemima neposredne primjene </w:t>
      </w:r>
      <w:r w:rsidRPr="00396C05">
        <w:rPr>
          <w:rFonts w:ascii="Times New Roman" w:eastAsia="Arial" w:hAnsi="Times New Roman" w:cs="Times New Roman"/>
          <w:lang w:val="hr-HR"/>
        </w:rPr>
        <w:lastRenderedPageBreak/>
        <w:t>odgovarajućih tehničkih propisa i normi iz oblasti informatike</w:t>
      </w:r>
      <w:r w:rsidR="00391B92">
        <w:rPr>
          <w:rFonts w:ascii="Times New Roman" w:eastAsia="Arial" w:hAnsi="Times New Roman" w:cs="Times New Roman"/>
          <w:lang w:val="hr-HR"/>
        </w:rPr>
        <w:t>,</w:t>
      </w:r>
    </w:p>
    <w:p w14:paraId="46BA8B42" w14:textId="1A0104D8" w:rsidR="00D3370D" w:rsidRPr="00396C05" w:rsidRDefault="00D3370D" w:rsidP="002E7F87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ind w:left="353" w:right="136" w:hanging="283"/>
        <w:jc w:val="both"/>
        <w:rPr>
          <w:rFonts w:ascii="Times New Roman" w:eastAsia="Arial" w:hAnsi="Times New Roman" w:cs="Times New Roman"/>
          <w:lang w:val="hr-HR"/>
        </w:rPr>
      </w:pPr>
      <w:r w:rsidRPr="00396C05">
        <w:rPr>
          <w:rFonts w:ascii="Times New Roman" w:eastAsia="Arial" w:hAnsi="Times New Roman" w:cs="Times New Roman"/>
          <w:lang w:val="hr-HR"/>
        </w:rPr>
        <w:t>Pra</w:t>
      </w:r>
      <w:r w:rsidR="00391B92">
        <w:rPr>
          <w:rFonts w:ascii="Times New Roman" w:eastAsia="Arial" w:hAnsi="Times New Roman" w:cs="Times New Roman"/>
          <w:lang w:val="hr-HR"/>
        </w:rPr>
        <w:t>ćenje</w:t>
      </w:r>
      <w:r w:rsidRPr="00396C05">
        <w:rPr>
          <w:rFonts w:ascii="Times New Roman" w:eastAsia="Arial" w:hAnsi="Times New Roman" w:cs="Times New Roman"/>
          <w:lang w:val="hr-HR"/>
        </w:rPr>
        <w:t xml:space="preserve"> razvoj</w:t>
      </w:r>
      <w:r w:rsidR="00391B92">
        <w:rPr>
          <w:rFonts w:ascii="Times New Roman" w:eastAsia="Arial" w:hAnsi="Times New Roman" w:cs="Times New Roman"/>
          <w:lang w:val="hr-HR"/>
        </w:rPr>
        <w:t>a</w:t>
      </w:r>
      <w:r w:rsidRPr="00396C05">
        <w:rPr>
          <w:rFonts w:ascii="Times New Roman" w:eastAsia="Arial" w:hAnsi="Times New Roman" w:cs="Times New Roman"/>
          <w:lang w:val="hr-HR"/>
        </w:rPr>
        <w:t xml:space="preserve"> na području informatike i predla</w:t>
      </w:r>
      <w:r w:rsidR="00391B92">
        <w:rPr>
          <w:rFonts w:ascii="Times New Roman" w:eastAsia="Arial" w:hAnsi="Times New Roman" w:cs="Times New Roman"/>
          <w:lang w:val="hr-HR"/>
        </w:rPr>
        <w:t>ganje</w:t>
      </w:r>
      <w:r w:rsidRPr="00396C05">
        <w:rPr>
          <w:rFonts w:ascii="Times New Roman" w:eastAsia="Arial" w:hAnsi="Times New Roman" w:cs="Times New Roman"/>
          <w:lang w:val="hr-HR"/>
        </w:rPr>
        <w:t xml:space="preserve"> modernizacij</w:t>
      </w:r>
      <w:r w:rsidR="00391B92">
        <w:rPr>
          <w:rFonts w:ascii="Times New Roman" w:eastAsia="Arial" w:hAnsi="Times New Roman" w:cs="Times New Roman"/>
          <w:lang w:val="hr-HR"/>
        </w:rPr>
        <w:t>e</w:t>
      </w:r>
      <w:r w:rsidRPr="00396C05">
        <w:rPr>
          <w:rFonts w:ascii="Times New Roman" w:eastAsia="Arial" w:hAnsi="Times New Roman" w:cs="Times New Roman"/>
          <w:lang w:val="hr-HR"/>
        </w:rPr>
        <w:t xml:space="preserve"> u pogledu opreme sistema</w:t>
      </w:r>
      <w:r w:rsidR="00391B92">
        <w:rPr>
          <w:rFonts w:ascii="Times New Roman" w:eastAsia="Arial" w:hAnsi="Times New Roman" w:cs="Times New Roman"/>
          <w:lang w:val="hr-HR"/>
        </w:rPr>
        <w:t>,</w:t>
      </w:r>
    </w:p>
    <w:p w14:paraId="7D7D304D" w14:textId="0A3A866B" w:rsidR="00D3370D" w:rsidRPr="00396C05" w:rsidRDefault="00D3370D" w:rsidP="002E7F87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ind w:left="353" w:right="136" w:hanging="283"/>
        <w:jc w:val="both"/>
        <w:rPr>
          <w:rFonts w:ascii="Times New Roman" w:eastAsia="Arial" w:hAnsi="Times New Roman" w:cs="Times New Roman"/>
          <w:lang w:val="hr-HR"/>
        </w:rPr>
      </w:pPr>
      <w:r w:rsidRPr="00396C05">
        <w:rPr>
          <w:rFonts w:ascii="Times New Roman" w:eastAsia="Arial" w:hAnsi="Times New Roman" w:cs="Times New Roman"/>
          <w:lang w:val="hr-HR"/>
        </w:rPr>
        <w:t>Učestv</w:t>
      </w:r>
      <w:r w:rsidR="00391B92">
        <w:rPr>
          <w:rFonts w:ascii="Times New Roman" w:eastAsia="Arial" w:hAnsi="Times New Roman" w:cs="Times New Roman"/>
          <w:lang w:val="hr-HR"/>
        </w:rPr>
        <w:t>ovanje</w:t>
      </w:r>
      <w:r w:rsidRPr="00396C05">
        <w:rPr>
          <w:rFonts w:ascii="Times New Roman" w:eastAsia="Arial" w:hAnsi="Times New Roman" w:cs="Times New Roman"/>
          <w:lang w:val="hr-HR"/>
        </w:rPr>
        <w:t xml:space="preserve"> u nadzoru nad izvođenjem radova i prijemu objekata za sistem informatike</w:t>
      </w:r>
      <w:r w:rsidR="00391B92">
        <w:rPr>
          <w:rFonts w:ascii="Times New Roman" w:eastAsia="Arial" w:hAnsi="Times New Roman" w:cs="Times New Roman"/>
          <w:lang w:val="hr-HR"/>
        </w:rPr>
        <w:t>,</w:t>
      </w:r>
    </w:p>
    <w:p w14:paraId="46B2E532" w14:textId="3A76CECA" w:rsidR="00D3370D" w:rsidRDefault="00D3370D" w:rsidP="002E7F87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ind w:left="353" w:right="136" w:hanging="283"/>
        <w:jc w:val="both"/>
        <w:rPr>
          <w:rFonts w:ascii="Times New Roman" w:eastAsia="Arial" w:hAnsi="Times New Roman" w:cs="Times New Roman"/>
          <w:lang w:val="hr-HR"/>
        </w:rPr>
      </w:pPr>
      <w:r w:rsidRPr="00396C05">
        <w:rPr>
          <w:rFonts w:ascii="Times New Roman" w:eastAsia="Arial" w:hAnsi="Times New Roman" w:cs="Times New Roman"/>
          <w:lang w:val="hr-HR"/>
        </w:rPr>
        <w:t>Učestv</w:t>
      </w:r>
      <w:r w:rsidR="00391B92">
        <w:rPr>
          <w:rFonts w:ascii="Times New Roman" w:eastAsia="Arial" w:hAnsi="Times New Roman" w:cs="Times New Roman"/>
          <w:lang w:val="hr-HR"/>
        </w:rPr>
        <w:t>ovanje</w:t>
      </w:r>
      <w:r w:rsidRPr="00396C05">
        <w:rPr>
          <w:rFonts w:ascii="Times New Roman" w:eastAsia="Arial" w:hAnsi="Times New Roman" w:cs="Times New Roman"/>
          <w:lang w:val="hr-HR"/>
        </w:rPr>
        <w:t xml:space="preserve"> u izradi dokumentacije za potrebe informatičkog sistema</w:t>
      </w:r>
      <w:r w:rsidR="00391B92">
        <w:rPr>
          <w:rFonts w:ascii="Times New Roman" w:eastAsia="Arial" w:hAnsi="Times New Roman" w:cs="Times New Roman"/>
          <w:lang w:val="hr-HR"/>
        </w:rPr>
        <w:t>,</w:t>
      </w:r>
    </w:p>
    <w:p w14:paraId="7AE7FA63" w14:textId="10DDC1D0" w:rsidR="00A74EFC" w:rsidRPr="00396C05" w:rsidRDefault="00A74EFC" w:rsidP="002E7F87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ind w:left="353" w:right="136" w:hanging="283"/>
        <w:jc w:val="both"/>
        <w:rPr>
          <w:rFonts w:ascii="Times New Roman" w:eastAsia="Arial" w:hAnsi="Times New Roman" w:cs="Times New Roman"/>
          <w:lang w:val="hr-HR"/>
        </w:rPr>
      </w:pPr>
      <w:r>
        <w:rPr>
          <w:rFonts w:ascii="Times New Roman" w:eastAsia="Arial" w:hAnsi="Times New Roman" w:cs="Times New Roman"/>
          <w:lang w:val="hr-HR"/>
        </w:rPr>
        <w:t>Nadzor nad unutrašnjom sigurnosti sistema i saradnja sa rukovodiocem sektora pri definisanju ovlaštenja za pristup aplikacijama i podacima za sve korisnike sistema kao i za spoljne saradnike i goste,</w:t>
      </w:r>
    </w:p>
    <w:p w14:paraId="580F864E" w14:textId="7D1CF129" w:rsidR="00D3370D" w:rsidRPr="00396C05" w:rsidRDefault="00D3370D" w:rsidP="002E7F87">
      <w:pPr>
        <w:widowControl w:val="0"/>
        <w:numPr>
          <w:ilvl w:val="0"/>
          <w:numId w:val="38"/>
        </w:numPr>
        <w:tabs>
          <w:tab w:val="left" w:pos="720"/>
        </w:tabs>
        <w:spacing w:after="0" w:line="240" w:lineRule="auto"/>
        <w:ind w:left="353" w:right="136" w:hanging="283"/>
        <w:jc w:val="both"/>
        <w:rPr>
          <w:rFonts w:ascii="Times New Roman" w:eastAsia="Arial" w:hAnsi="Times New Roman" w:cs="Times New Roman"/>
          <w:lang w:val="hr-HR"/>
        </w:rPr>
      </w:pPr>
      <w:r w:rsidRPr="00396C05">
        <w:rPr>
          <w:rFonts w:ascii="Times New Roman" w:eastAsia="Arial" w:hAnsi="Times New Roman" w:cs="Times New Roman"/>
          <w:lang w:val="hr-HR"/>
        </w:rPr>
        <w:t>Obavlja</w:t>
      </w:r>
      <w:r w:rsidR="00391B92">
        <w:rPr>
          <w:rFonts w:ascii="Times New Roman" w:eastAsia="Arial" w:hAnsi="Times New Roman" w:cs="Times New Roman"/>
          <w:lang w:val="hr-HR"/>
        </w:rPr>
        <w:t>nje i</w:t>
      </w:r>
      <w:r w:rsidRPr="00396C05">
        <w:rPr>
          <w:rFonts w:ascii="Times New Roman" w:eastAsia="Arial" w:hAnsi="Times New Roman" w:cs="Times New Roman"/>
          <w:lang w:val="hr-HR"/>
        </w:rPr>
        <w:t xml:space="preserve"> drug</w:t>
      </w:r>
      <w:r w:rsidR="00391B92">
        <w:rPr>
          <w:rFonts w:ascii="Times New Roman" w:eastAsia="Arial" w:hAnsi="Times New Roman" w:cs="Times New Roman"/>
          <w:lang w:val="hr-HR"/>
        </w:rPr>
        <w:t>ih</w:t>
      </w:r>
      <w:r w:rsidRPr="00396C05">
        <w:rPr>
          <w:rFonts w:ascii="Times New Roman" w:eastAsia="Arial" w:hAnsi="Times New Roman" w:cs="Times New Roman"/>
          <w:lang w:val="hr-HR"/>
        </w:rPr>
        <w:t xml:space="preserve"> poslov</w:t>
      </w:r>
      <w:r w:rsidR="00391B92">
        <w:rPr>
          <w:rFonts w:ascii="Times New Roman" w:eastAsia="Arial" w:hAnsi="Times New Roman" w:cs="Times New Roman"/>
          <w:lang w:val="hr-HR"/>
        </w:rPr>
        <w:t>a</w:t>
      </w:r>
      <w:r w:rsidRPr="00396C05">
        <w:rPr>
          <w:rFonts w:ascii="Times New Roman" w:eastAsia="Arial" w:hAnsi="Times New Roman" w:cs="Times New Roman"/>
          <w:lang w:val="hr-HR"/>
        </w:rPr>
        <w:t xml:space="preserve"> iz oblasti informatike</w:t>
      </w:r>
      <w:r w:rsidR="00391B92">
        <w:rPr>
          <w:rFonts w:ascii="Times New Roman" w:eastAsia="Arial" w:hAnsi="Times New Roman" w:cs="Times New Roman"/>
          <w:lang w:val="hr-HR"/>
        </w:rPr>
        <w:t>.</w:t>
      </w:r>
    </w:p>
    <w:p w14:paraId="34B92EBB" w14:textId="77777777" w:rsidR="000B3C0C" w:rsidRDefault="000B3C0C" w:rsidP="00DC16C5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07FCA1E1" w14:textId="6B86D896" w:rsidR="007962A5" w:rsidRPr="00DB4E6F" w:rsidRDefault="007962A5" w:rsidP="00BB795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DB4E6F">
        <w:rPr>
          <w:rFonts w:ascii="Times New Roman" w:hAnsi="Times New Roman" w:cs="Times New Roman"/>
          <w:b/>
          <w:bCs/>
          <w:noProof/>
        </w:rPr>
        <w:t>III</w:t>
      </w:r>
    </w:p>
    <w:p w14:paraId="6BA18CF0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01DAF4E2" w14:textId="101408C8" w:rsidR="007962A5" w:rsidRPr="00C72AE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72AED">
        <w:rPr>
          <w:rFonts w:ascii="Times New Roman" w:hAnsi="Times New Roman" w:cs="Times New Roman"/>
          <w:noProof/>
        </w:rPr>
        <w:t xml:space="preserve">Svi kandidati koji se prijavljuju na javni oglas potrebno je da ispunjavaju opće i posebne uslove, i to: </w:t>
      </w:r>
    </w:p>
    <w:p w14:paraId="0D7657D4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76BB9D2B" w14:textId="35A4F718" w:rsidR="00DC16C5" w:rsidRPr="00B878E7" w:rsidRDefault="007962A5" w:rsidP="00F0508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>OPĆI USLOVI</w:t>
      </w:r>
      <w:r w:rsidR="0061056B">
        <w:rPr>
          <w:rFonts w:ascii="Times New Roman" w:hAnsi="Times New Roman" w:cs="Times New Roman"/>
          <w:b/>
          <w:bCs/>
          <w:noProof/>
        </w:rPr>
        <w:t xml:space="preserve"> („Inženjer za mašinski razvoj“ i „Administrator“)</w:t>
      </w:r>
      <w:r w:rsidRPr="007962A5">
        <w:rPr>
          <w:rFonts w:ascii="Times New Roman" w:hAnsi="Times New Roman" w:cs="Times New Roman"/>
          <w:noProof/>
        </w:rPr>
        <w:t>:</w:t>
      </w:r>
    </w:p>
    <w:p w14:paraId="7696E4F5" w14:textId="242C6DB2" w:rsidR="00F0508D" w:rsidRDefault="00F0508D" w:rsidP="003D56A2">
      <w:pPr>
        <w:pStyle w:val="ListParagraph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0508D">
        <w:rPr>
          <w:rFonts w:ascii="Times New Roman" w:hAnsi="Times New Roman" w:cs="Times New Roman"/>
          <w:noProof/>
        </w:rPr>
        <w:t>da su državljani Bosne i Hercegovine</w:t>
      </w:r>
      <w:r w:rsidR="00660652"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  <w:noProof/>
        </w:rPr>
        <w:t xml:space="preserve"> </w:t>
      </w:r>
    </w:p>
    <w:p w14:paraId="2587B099" w14:textId="306039D1" w:rsidR="003D56A2" w:rsidRDefault="00265AA5" w:rsidP="003D56A2">
      <w:pPr>
        <w:pStyle w:val="ListParagraph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="007962A5" w:rsidRPr="00DC16C5">
        <w:rPr>
          <w:rFonts w:ascii="Times New Roman" w:hAnsi="Times New Roman" w:cs="Times New Roman"/>
          <w:noProof/>
        </w:rPr>
        <w:t xml:space="preserve">a </w:t>
      </w:r>
      <w:r w:rsidR="00EB4585">
        <w:rPr>
          <w:rFonts w:ascii="Times New Roman" w:hAnsi="Times New Roman" w:cs="Times New Roman"/>
          <w:noProof/>
        </w:rPr>
        <w:t>su</w:t>
      </w:r>
      <w:r w:rsidR="007962A5" w:rsidRPr="00DC16C5">
        <w:rPr>
          <w:rFonts w:ascii="Times New Roman" w:hAnsi="Times New Roman" w:cs="Times New Roman"/>
          <w:noProof/>
        </w:rPr>
        <w:t xml:space="preserve"> stariji od 18 </w:t>
      </w:r>
      <w:r w:rsidR="00426AA7">
        <w:rPr>
          <w:rFonts w:ascii="Times New Roman" w:hAnsi="Times New Roman" w:cs="Times New Roman"/>
          <w:noProof/>
        </w:rPr>
        <w:t xml:space="preserve">(osamnaest) </w:t>
      </w:r>
      <w:r w:rsidR="007962A5" w:rsidRPr="00DC16C5">
        <w:rPr>
          <w:rFonts w:ascii="Times New Roman" w:hAnsi="Times New Roman" w:cs="Times New Roman"/>
          <w:noProof/>
        </w:rPr>
        <w:t xml:space="preserve">godina; </w:t>
      </w:r>
    </w:p>
    <w:p w14:paraId="08AA6296" w14:textId="20101F26" w:rsidR="007962A5" w:rsidRPr="003D56A2" w:rsidRDefault="00265AA5" w:rsidP="003D56A2">
      <w:pPr>
        <w:pStyle w:val="ListParagraph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3D56A2">
        <w:rPr>
          <w:rFonts w:ascii="Times New Roman" w:hAnsi="Times New Roman" w:cs="Times New Roman"/>
          <w:noProof/>
        </w:rPr>
        <w:t>d</w:t>
      </w:r>
      <w:r w:rsidR="007962A5" w:rsidRPr="003D56A2">
        <w:rPr>
          <w:rFonts w:ascii="Times New Roman" w:hAnsi="Times New Roman" w:cs="Times New Roman"/>
          <w:noProof/>
        </w:rPr>
        <w:t xml:space="preserve">a </w:t>
      </w:r>
      <w:r w:rsidR="00EB4585" w:rsidRPr="003D56A2">
        <w:rPr>
          <w:rFonts w:ascii="Times New Roman" w:hAnsi="Times New Roman" w:cs="Times New Roman"/>
          <w:noProof/>
        </w:rPr>
        <w:t xml:space="preserve">posjeduju opću </w:t>
      </w:r>
      <w:r w:rsidR="007962A5" w:rsidRPr="003D56A2">
        <w:rPr>
          <w:rFonts w:ascii="Times New Roman" w:hAnsi="Times New Roman" w:cs="Times New Roman"/>
          <w:noProof/>
        </w:rPr>
        <w:t>zdravstven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 sposob</w:t>
      </w:r>
      <w:r w:rsidR="00EB4585" w:rsidRPr="003D56A2">
        <w:rPr>
          <w:rFonts w:ascii="Times New Roman" w:hAnsi="Times New Roman" w:cs="Times New Roman"/>
          <w:noProof/>
        </w:rPr>
        <w:t>nost</w:t>
      </w:r>
      <w:r w:rsidR="007962A5" w:rsidRPr="003D56A2">
        <w:rPr>
          <w:rFonts w:ascii="Times New Roman" w:hAnsi="Times New Roman" w:cs="Times New Roman"/>
          <w:noProof/>
        </w:rPr>
        <w:t xml:space="preserve"> za obavljanje poslova radno</w:t>
      </w:r>
      <w:r w:rsidR="00EB4585" w:rsidRPr="003D56A2">
        <w:rPr>
          <w:rFonts w:ascii="Times New Roman" w:hAnsi="Times New Roman" w:cs="Times New Roman"/>
          <w:noProof/>
        </w:rPr>
        <w:t>g</w:t>
      </w:r>
      <w:r w:rsidR="007962A5" w:rsidRPr="003D56A2">
        <w:rPr>
          <w:rFonts w:ascii="Times New Roman" w:hAnsi="Times New Roman" w:cs="Times New Roman"/>
          <w:noProof/>
        </w:rPr>
        <w:t xml:space="preserve"> mjest</w:t>
      </w:r>
      <w:r w:rsidR="00EB4585" w:rsidRPr="003D56A2">
        <w:rPr>
          <w:rFonts w:ascii="Times New Roman" w:hAnsi="Times New Roman" w:cs="Times New Roman"/>
          <w:noProof/>
        </w:rPr>
        <w:t>a</w:t>
      </w:r>
      <w:r w:rsidR="007962A5" w:rsidRPr="003D56A2">
        <w:rPr>
          <w:rFonts w:ascii="Times New Roman" w:hAnsi="Times New Roman" w:cs="Times New Roman"/>
          <w:noProof/>
        </w:rPr>
        <w:t xml:space="preserve"> na koje se prijavljuj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.  </w:t>
      </w:r>
    </w:p>
    <w:p w14:paraId="60FB8E4E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3459770D" w14:textId="27A132C0" w:rsidR="00DC16C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 xml:space="preserve">POSEBNI USLOVI: </w:t>
      </w:r>
    </w:p>
    <w:p w14:paraId="360707D8" w14:textId="77777777" w:rsidR="004F0C8E" w:rsidRDefault="004F0C8E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E24A732" w14:textId="74BF7CE4" w:rsidR="00375EA7" w:rsidRPr="00FB1915" w:rsidRDefault="004F0C8E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r w:rsidRPr="00364E1E">
        <w:rPr>
          <w:rFonts w:ascii="Times New Roman" w:hAnsi="Times New Roman" w:cs="Times New Roman"/>
          <w:b/>
          <w:bCs/>
          <w:noProof/>
        </w:rPr>
        <w:t>„</w:t>
      </w:r>
      <w:r>
        <w:rPr>
          <w:rFonts w:ascii="Times New Roman" w:hAnsi="Times New Roman" w:cs="Times New Roman"/>
          <w:b/>
          <w:bCs/>
          <w:noProof/>
        </w:rPr>
        <w:t>Inženjer za mašinski razvoj“:</w:t>
      </w:r>
    </w:p>
    <w:p w14:paraId="396DB5AA" w14:textId="084C1806" w:rsidR="004E6C56" w:rsidRPr="002A6A44" w:rsidRDefault="004E6C56" w:rsidP="002F0AC9">
      <w:pPr>
        <w:widowControl w:val="0"/>
        <w:numPr>
          <w:ilvl w:val="0"/>
          <w:numId w:val="30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 xml:space="preserve">     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>Diploma Mašinskog fakulteta, VII stepen/I,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>II ili III ciklus studija uz stečenih najmanje 240 ECTS bodova</w:t>
      </w:r>
      <w:r w:rsidR="002F0AC9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40DF072F" w14:textId="3FFEDCC9" w:rsidR="004E6C56" w:rsidRDefault="004E6C56" w:rsidP="002F0AC9">
      <w:pPr>
        <w:widowControl w:val="0"/>
        <w:numPr>
          <w:ilvl w:val="0"/>
          <w:numId w:val="30"/>
        </w:numPr>
        <w:tabs>
          <w:tab w:val="left" w:pos="823"/>
        </w:tabs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Najmanje jedna godina </w:t>
      </w:r>
      <w:r w:rsidRPr="002A6A44">
        <w:rPr>
          <w:rFonts w:ascii="Times New Roman" w:eastAsia="Arial" w:hAnsi="Times New Roman" w:cs="Times New Roman"/>
          <w:lang w:val="en-US"/>
        </w:rPr>
        <w:t>radnog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iskustva </w:t>
      </w:r>
      <w:r w:rsidRPr="002A6A44">
        <w:rPr>
          <w:rFonts w:ascii="Times New Roman" w:eastAsia="Arial" w:hAnsi="Times New Roman" w:cs="Times New Roman"/>
          <w:lang w:val="en-US"/>
        </w:rPr>
        <w:t>u struci</w:t>
      </w:r>
      <w:r w:rsidR="006A146A">
        <w:rPr>
          <w:rFonts w:ascii="Times New Roman" w:eastAsia="Arial" w:hAnsi="Times New Roman" w:cs="Times New Roman"/>
          <w:lang w:val="en-US"/>
        </w:rPr>
        <w:t>,</w:t>
      </w:r>
    </w:p>
    <w:p w14:paraId="2F68E95B" w14:textId="2965D1DB" w:rsidR="006A146A" w:rsidRPr="002A6A44" w:rsidRDefault="006A146A" w:rsidP="002F0AC9">
      <w:pPr>
        <w:widowControl w:val="0"/>
        <w:numPr>
          <w:ilvl w:val="0"/>
          <w:numId w:val="30"/>
        </w:numPr>
        <w:tabs>
          <w:tab w:val="left" w:pos="823"/>
        </w:tabs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Znanje </w:t>
      </w:r>
      <w:r w:rsidRPr="002A6A44">
        <w:rPr>
          <w:rFonts w:ascii="Times New Roman" w:eastAsia="Arial" w:hAnsi="Times New Roman" w:cs="Times New Roman"/>
          <w:lang w:val="en-US"/>
        </w:rPr>
        <w:t>rada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2A6A44">
        <w:rPr>
          <w:rFonts w:ascii="Times New Roman" w:eastAsia="Arial" w:hAnsi="Times New Roman" w:cs="Times New Roman"/>
          <w:lang w:val="en-US"/>
        </w:rPr>
        <w:t>sa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AutoCad, MS Office Softverskim paketom,</w:t>
      </w:r>
      <w:r w:rsidRPr="002A6A44">
        <w:rPr>
          <w:rFonts w:ascii="Times New Roman" w:eastAsia="Arial" w:hAnsi="Times New Roman" w:cs="Times New Roman"/>
          <w:spacing w:val="55"/>
          <w:lang w:val="en-US"/>
        </w:rPr>
        <w:t xml:space="preserve"> 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Internetom </w:t>
      </w:r>
      <w:r w:rsidRPr="002A6A44">
        <w:rPr>
          <w:rFonts w:ascii="Times New Roman" w:eastAsia="Arial" w:hAnsi="Times New Roman" w:cs="Times New Roman"/>
          <w:lang w:val="en-US"/>
        </w:rPr>
        <w:t>i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klijent/server aplikacijama</w:t>
      </w:r>
      <w:r>
        <w:rPr>
          <w:rFonts w:ascii="Times New Roman" w:eastAsia="Arial" w:hAnsi="Times New Roman" w:cs="Times New Roman"/>
          <w:spacing w:val="-1"/>
          <w:lang w:val="en-US"/>
        </w:rPr>
        <w:t>.</w:t>
      </w:r>
    </w:p>
    <w:p w14:paraId="2A78C34E" w14:textId="77777777" w:rsidR="004F0C8E" w:rsidRDefault="004F0C8E" w:rsidP="004F0C8E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E99B9BA" w14:textId="712728F1" w:rsidR="00A74EFC" w:rsidRPr="004F0C8E" w:rsidRDefault="004F0C8E" w:rsidP="004F0C8E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4F0C8E">
        <w:rPr>
          <w:rFonts w:ascii="Times New Roman" w:hAnsi="Times New Roman" w:cs="Times New Roman"/>
          <w:b/>
          <w:bCs/>
          <w:noProof/>
        </w:rPr>
        <w:t>Za radno mjesto „</w:t>
      </w:r>
      <w:r>
        <w:rPr>
          <w:rFonts w:ascii="Times New Roman" w:hAnsi="Times New Roman" w:cs="Times New Roman"/>
          <w:b/>
          <w:bCs/>
          <w:noProof/>
        </w:rPr>
        <w:t>Administrator</w:t>
      </w:r>
      <w:r w:rsidRPr="004F0C8E">
        <w:rPr>
          <w:rFonts w:ascii="Times New Roman" w:hAnsi="Times New Roman" w:cs="Times New Roman"/>
          <w:b/>
          <w:bCs/>
          <w:noProof/>
        </w:rPr>
        <w:t>“:</w:t>
      </w:r>
    </w:p>
    <w:p w14:paraId="7CE26B80" w14:textId="1626C9C6" w:rsidR="001F150F" w:rsidRPr="005F1B97" w:rsidRDefault="001F150F" w:rsidP="002904C3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136" w:hanging="426"/>
        <w:rPr>
          <w:rFonts w:ascii="Times New Roman" w:eastAsia="Arial" w:hAnsi="Times New Roman" w:cs="Times New Roman"/>
          <w:lang w:val="hr-HR"/>
        </w:rPr>
      </w:pPr>
      <w:r>
        <w:rPr>
          <w:rFonts w:ascii="Times New Roman" w:eastAsia="Arial" w:hAnsi="Times New Roman" w:cs="Times New Roman"/>
          <w:lang w:val="hr-HR"/>
        </w:rPr>
        <w:t>Diploma E</w:t>
      </w:r>
      <w:r w:rsidRPr="005F1B97">
        <w:rPr>
          <w:rFonts w:ascii="Times New Roman" w:eastAsia="Arial" w:hAnsi="Times New Roman" w:cs="Times New Roman"/>
          <w:lang w:val="hr-HR"/>
        </w:rPr>
        <w:t>lektrotehničkog fakulteta</w:t>
      </w:r>
      <w:r w:rsidR="002904C3">
        <w:rPr>
          <w:rFonts w:ascii="Times New Roman" w:eastAsia="Arial" w:hAnsi="Times New Roman" w:cs="Times New Roman"/>
          <w:lang w:val="hr-HR"/>
        </w:rPr>
        <w:t xml:space="preserve"> ili studija Informacionih tehnologija, </w:t>
      </w:r>
      <w:r w:rsidRPr="005F1B97">
        <w:rPr>
          <w:rFonts w:ascii="Times New Roman" w:eastAsia="Arial" w:hAnsi="Times New Roman" w:cs="Times New Roman"/>
          <w:lang w:val="hr-HR"/>
        </w:rPr>
        <w:t>VSS</w:t>
      </w:r>
      <w:r w:rsidR="002904C3">
        <w:rPr>
          <w:rFonts w:ascii="Times New Roman" w:eastAsia="Arial" w:hAnsi="Times New Roman" w:cs="Times New Roman"/>
          <w:lang w:val="hr-HR"/>
        </w:rPr>
        <w:t>,</w:t>
      </w:r>
      <w:r w:rsidRPr="005F1B97">
        <w:rPr>
          <w:rFonts w:ascii="Times New Roman" w:eastAsia="Arial" w:hAnsi="Times New Roman" w:cs="Times New Roman"/>
          <w:lang w:val="hr-HR"/>
        </w:rPr>
        <w:t xml:space="preserve"> VII stepen/ </w:t>
      </w:r>
      <w:r>
        <w:rPr>
          <w:rFonts w:ascii="Times New Roman" w:eastAsia="Arial" w:hAnsi="Times New Roman" w:cs="Times New Roman"/>
          <w:spacing w:val="-1"/>
          <w:lang w:val="en-US"/>
        </w:rPr>
        <w:t>I, II</w:t>
      </w:r>
      <w:r w:rsidR="002904C3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>
        <w:rPr>
          <w:rFonts w:ascii="Times New Roman" w:eastAsia="Arial" w:hAnsi="Times New Roman" w:cs="Times New Roman"/>
          <w:spacing w:val="-1"/>
          <w:lang w:val="en-US"/>
        </w:rPr>
        <w:t>ili III ciklus studija</w:t>
      </w:r>
      <w:r w:rsidRPr="005F1B97">
        <w:rPr>
          <w:rFonts w:ascii="Times New Roman" w:eastAsia="Arial" w:hAnsi="Times New Roman" w:cs="Times New Roman"/>
          <w:spacing w:val="-1"/>
          <w:lang w:val="en-US"/>
        </w:rPr>
        <w:t xml:space="preserve"> uz stečenih najmanje 240 ECTS bodova</w:t>
      </w:r>
      <w:r w:rsidR="002904C3">
        <w:rPr>
          <w:rFonts w:ascii="Times New Roman" w:eastAsia="Arial" w:hAnsi="Times New Roman" w:cs="Times New Roman"/>
          <w:lang w:val="hr-HR"/>
        </w:rPr>
        <w:t>,</w:t>
      </w:r>
    </w:p>
    <w:p w14:paraId="49435A9F" w14:textId="42307D46" w:rsidR="001F150F" w:rsidRDefault="001F150F" w:rsidP="002904C3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right="136" w:hanging="720"/>
        <w:rPr>
          <w:rFonts w:ascii="Times New Roman" w:eastAsia="Arial" w:hAnsi="Times New Roman" w:cs="Times New Roman"/>
          <w:lang w:val="hr-HR"/>
        </w:rPr>
      </w:pPr>
      <w:r w:rsidRPr="005F1B97">
        <w:rPr>
          <w:rFonts w:ascii="Times New Roman" w:eastAsia="Arial" w:hAnsi="Times New Roman" w:cs="Times New Roman"/>
          <w:lang w:val="hr-HR"/>
        </w:rPr>
        <w:t>Najmanje dvije godine radnog iskustva u struci</w:t>
      </w:r>
      <w:r w:rsidR="002904C3">
        <w:rPr>
          <w:rFonts w:ascii="Times New Roman" w:eastAsia="Arial" w:hAnsi="Times New Roman" w:cs="Times New Roman"/>
          <w:lang w:val="hr-HR"/>
        </w:rPr>
        <w:t>,</w:t>
      </w:r>
    </w:p>
    <w:p w14:paraId="5942C18B" w14:textId="7E8E485D" w:rsidR="006A146A" w:rsidRDefault="006A146A" w:rsidP="006A146A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right="136" w:hanging="720"/>
        <w:jc w:val="both"/>
        <w:rPr>
          <w:rFonts w:ascii="Times New Roman" w:eastAsia="Arial" w:hAnsi="Times New Roman" w:cs="Times New Roman"/>
          <w:lang w:val="hr-HR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Znanje </w:t>
      </w:r>
      <w:r w:rsidRPr="002A6A44">
        <w:rPr>
          <w:rFonts w:ascii="Times New Roman" w:eastAsia="Arial" w:hAnsi="Times New Roman" w:cs="Times New Roman"/>
          <w:lang w:val="en-US"/>
        </w:rPr>
        <w:t>rada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2A6A44">
        <w:rPr>
          <w:rFonts w:ascii="Times New Roman" w:eastAsia="Arial" w:hAnsi="Times New Roman" w:cs="Times New Roman"/>
          <w:lang w:val="en-US"/>
        </w:rPr>
        <w:t>sa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MS Office Softverskim paketom,</w:t>
      </w:r>
      <w:r w:rsidRPr="002A6A44">
        <w:rPr>
          <w:rFonts w:ascii="Times New Roman" w:eastAsia="Arial" w:hAnsi="Times New Roman" w:cs="Times New Roman"/>
          <w:spacing w:val="55"/>
          <w:lang w:val="en-US"/>
        </w:rPr>
        <w:t xml:space="preserve"> 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Internetom </w:t>
      </w:r>
      <w:r w:rsidRPr="002A6A44">
        <w:rPr>
          <w:rFonts w:ascii="Times New Roman" w:eastAsia="Arial" w:hAnsi="Times New Roman" w:cs="Times New Roman"/>
          <w:lang w:val="en-US"/>
        </w:rPr>
        <w:t>i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klijent/server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>aplikacijama</w:t>
      </w:r>
      <w:r>
        <w:rPr>
          <w:rFonts w:ascii="Times New Roman" w:eastAsia="Arial" w:hAnsi="Times New Roman" w:cs="Times New Roman"/>
          <w:spacing w:val="-1"/>
          <w:lang w:val="en-US"/>
        </w:rPr>
        <w:t>.</w:t>
      </w:r>
    </w:p>
    <w:p w14:paraId="2EDAA0B9" w14:textId="77777777" w:rsidR="00A74EFC" w:rsidRPr="001F150F" w:rsidRDefault="00A74EFC" w:rsidP="00A74EFC">
      <w:pPr>
        <w:widowControl w:val="0"/>
        <w:tabs>
          <w:tab w:val="left" w:pos="720"/>
        </w:tabs>
        <w:spacing w:after="0" w:line="240" w:lineRule="auto"/>
        <w:ind w:left="353" w:right="136"/>
        <w:rPr>
          <w:rFonts w:ascii="Times New Roman" w:eastAsia="Arial" w:hAnsi="Times New Roman" w:cs="Times New Roman"/>
          <w:lang w:val="hr-HR"/>
        </w:rPr>
      </w:pPr>
    </w:p>
    <w:p w14:paraId="7949A133" w14:textId="116274DB" w:rsidR="007962A5" w:rsidRDefault="007962A5" w:rsidP="00DC16C5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142">
        <w:rPr>
          <w:rFonts w:ascii="Times New Roman" w:hAnsi="Times New Roman" w:cs="Times New Roman"/>
          <w:b/>
          <w:bCs/>
          <w:noProof/>
        </w:rPr>
        <w:t>IV</w:t>
      </w:r>
    </w:p>
    <w:p w14:paraId="17AB3F0E" w14:textId="77777777" w:rsidR="00066BD8" w:rsidRPr="00E07142" w:rsidRDefault="00066BD8" w:rsidP="00D4283A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18BA2721" w14:textId="6D0C39C8" w:rsidR="007962A5" w:rsidRPr="007962A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su dužni dostaviti uredno popunjen </w:t>
      </w:r>
      <w:r w:rsidRPr="009F63B5">
        <w:rPr>
          <w:rFonts w:ascii="Times New Roman" w:hAnsi="Times New Roman" w:cs="Times New Roman"/>
          <w:b/>
          <w:bCs/>
          <w:noProof/>
        </w:rPr>
        <w:t>PRIJAVNI OBRAZAC</w:t>
      </w:r>
      <w:r w:rsidRPr="007962A5">
        <w:rPr>
          <w:rFonts w:ascii="Times New Roman" w:hAnsi="Times New Roman" w:cs="Times New Roman"/>
          <w:noProof/>
        </w:rPr>
        <w:t xml:space="preserve">, koji mogu preuzeti na web stranici </w:t>
      </w:r>
      <w:r w:rsidR="00B77137">
        <w:rPr>
          <w:rFonts w:ascii="Times New Roman" w:hAnsi="Times New Roman" w:cs="Times New Roman"/>
          <w:noProof/>
        </w:rPr>
        <w:t>društva</w:t>
      </w:r>
      <w:r w:rsidRPr="007962A5">
        <w:rPr>
          <w:rFonts w:ascii="Times New Roman" w:hAnsi="Times New Roman" w:cs="Times New Roman"/>
          <w:noProof/>
        </w:rPr>
        <w:t xml:space="preserve"> (</w:t>
      </w:r>
      <w:hyperlink r:id="rId10" w:history="1">
        <w:r w:rsidR="00DC16C5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). </w:t>
      </w:r>
    </w:p>
    <w:p w14:paraId="387BCB5F" w14:textId="77777777" w:rsidR="007962A5" w:rsidRPr="007962A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Prijavni obrazac mora biti potpisan, čitko popunjen i moraju biti popunjena sva naznačena polja. </w:t>
      </w:r>
    </w:p>
    <w:p w14:paraId="347C3691" w14:textId="77777777" w:rsidR="00426AA7" w:rsidRDefault="00426AA7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035BFB3" w14:textId="4C42A9E3" w:rsidR="007962A5" w:rsidRPr="007962A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1220A7">
        <w:rPr>
          <w:rFonts w:ascii="Times New Roman" w:hAnsi="Times New Roman" w:cs="Times New Roman"/>
          <w:b/>
          <w:bCs/>
          <w:noProof/>
        </w:rPr>
        <w:t>Uz prijavni obrazac kandidat obavezno prilaže i sljedeće dokumente, kao dokaz o ispunjavanju općih i posebnih uslova</w:t>
      </w:r>
      <w:r w:rsidRPr="007962A5">
        <w:rPr>
          <w:rFonts w:ascii="Times New Roman" w:hAnsi="Times New Roman" w:cs="Times New Roman"/>
          <w:noProof/>
        </w:rPr>
        <w:t xml:space="preserve">: </w:t>
      </w:r>
    </w:p>
    <w:p w14:paraId="1C12A3A9" w14:textId="77777777" w:rsidR="000E4972" w:rsidRDefault="007962A5" w:rsidP="0002197F">
      <w:pPr>
        <w:pStyle w:val="ListParagraph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 xml:space="preserve">uvjerenje o državljanstvu BiH, </w:t>
      </w:r>
    </w:p>
    <w:p w14:paraId="4DBDB306" w14:textId="4BEF3F21" w:rsidR="000E4972" w:rsidRPr="000E4972" w:rsidRDefault="007962A5" w:rsidP="000E4972">
      <w:pPr>
        <w:pStyle w:val="ListParagraph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 xml:space="preserve">izvod iz matične knjige rođenih, </w:t>
      </w:r>
    </w:p>
    <w:p w14:paraId="3DF03A25" w14:textId="35962CE4" w:rsidR="007962A5" w:rsidRPr="00426AA7" w:rsidRDefault="007962A5" w:rsidP="00FA0E4E">
      <w:pPr>
        <w:pStyle w:val="ListParagraph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>diplomu o završenom školovanju potrebna za radno mjesto na koje se prijavljuje</w:t>
      </w:r>
      <w:r w:rsidR="00F4755C">
        <w:rPr>
          <w:rFonts w:ascii="Times New Roman" w:hAnsi="Times New Roman" w:cs="Times New Roman"/>
          <w:b/>
          <w:bCs/>
          <w:noProof/>
        </w:rPr>
        <w:t>,</w:t>
      </w:r>
    </w:p>
    <w:p w14:paraId="278264D0" w14:textId="191ED32F" w:rsidR="00066BD8" w:rsidRPr="00477D56" w:rsidRDefault="007962A5" w:rsidP="00FA0E4E">
      <w:pPr>
        <w:pStyle w:val="ListParagraph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77D56">
        <w:rPr>
          <w:rFonts w:ascii="Times New Roman" w:hAnsi="Times New Roman" w:cs="Times New Roman"/>
          <w:b/>
          <w:bCs/>
          <w:noProof/>
        </w:rPr>
        <w:t>uvjerenje ili potvrda o radnom iskustvu</w:t>
      </w:r>
      <w:r w:rsidR="00874386">
        <w:rPr>
          <w:rFonts w:ascii="Times New Roman" w:hAnsi="Times New Roman" w:cs="Times New Roman"/>
          <w:b/>
          <w:bCs/>
          <w:noProof/>
        </w:rPr>
        <w:t xml:space="preserve"> u struci</w:t>
      </w:r>
      <w:r w:rsidR="00477D56" w:rsidRPr="00477D56">
        <w:rPr>
          <w:rFonts w:ascii="Times New Roman" w:hAnsi="Times New Roman" w:cs="Times New Roman"/>
          <w:b/>
          <w:bCs/>
          <w:noProof/>
        </w:rPr>
        <w:t>.</w:t>
      </w:r>
      <w:r w:rsidR="00710D6B" w:rsidRPr="00477D56">
        <w:rPr>
          <w:rFonts w:ascii="Times New Roman" w:hAnsi="Times New Roman" w:cs="Times New Roman"/>
          <w:b/>
          <w:bCs/>
          <w:noProof/>
        </w:rPr>
        <w:t xml:space="preserve"> </w:t>
      </w:r>
    </w:p>
    <w:p w14:paraId="53539C24" w14:textId="150C7392" w:rsidR="00F0484E" w:rsidRPr="007962A5" w:rsidRDefault="00040A12" w:rsidP="00040A12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</w:t>
      </w:r>
      <w:r w:rsidR="00ED7FCB">
        <w:rPr>
          <w:rFonts w:ascii="Times New Roman" w:hAnsi="Times New Roman" w:cs="Times New Roman"/>
          <w:noProof/>
        </w:rPr>
        <w:t>(</w:t>
      </w:r>
      <w:r w:rsidR="00F0484E" w:rsidRPr="007962A5">
        <w:rPr>
          <w:rFonts w:ascii="Times New Roman" w:hAnsi="Times New Roman" w:cs="Times New Roman"/>
          <w:noProof/>
        </w:rPr>
        <w:t xml:space="preserve">Kao dokaz o radnom iskustvu </w:t>
      </w:r>
      <w:r w:rsidR="00F0484E" w:rsidRPr="00874386">
        <w:rPr>
          <w:rFonts w:ascii="Times New Roman" w:hAnsi="Times New Roman" w:cs="Times New Roman"/>
          <w:noProof/>
        </w:rPr>
        <w:t xml:space="preserve">u struci </w:t>
      </w:r>
      <w:r w:rsidR="00F0484E" w:rsidRPr="007962A5">
        <w:rPr>
          <w:rFonts w:ascii="Times New Roman" w:hAnsi="Times New Roman" w:cs="Times New Roman"/>
          <w:noProof/>
        </w:rPr>
        <w:t xml:space="preserve">prihvatiće se isključivo jedan od sljedećih dokumenata: </w:t>
      </w:r>
    </w:p>
    <w:p w14:paraId="4999F3C2" w14:textId="3217C138" w:rsidR="00F0484E" w:rsidRPr="00426AA7" w:rsidRDefault="00F0484E" w:rsidP="00040A12">
      <w:pPr>
        <w:pStyle w:val="ListParagraph"/>
        <w:numPr>
          <w:ilvl w:val="0"/>
          <w:numId w:val="34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 xml:space="preserve">potvrda/uvjerenje izdati od strane poslodavca/poslodavaca kod kojeg/kojih je to iskustvo stečeno, u čijem sadržaju treba da bude navedeno: naziv radnog mjesta na koje je kandidat bio </w:t>
      </w:r>
      <w:r w:rsidRPr="00426AA7">
        <w:rPr>
          <w:rFonts w:ascii="Times New Roman" w:hAnsi="Times New Roman" w:cs="Times New Roman"/>
          <w:noProof/>
        </w:rPr>
        <w:lastRenderedPageBreak/>
        <w:t xml:space="preserve">raspoređen, stručna sprema koja se traži za to radno mjesto, opis poslova na kojima je radio, precizan period angažovanja kandidata na tim poslovima; </w:t>
      </w:r>
    </w:p>
    <w:p w14:paraId="06EE99A1" w14:textId="77777777" w:rsidR="002D7743" w:rsidRDefault="00F0484E" w:rsidP="00040A12">
      <w:pPr>
        <w:pStyle w:val="ListParagraph"/>
        <w:numPr>
          <w:ilvl w:val="0"/>
          <w:numId w:val="34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 xml:space="preserve">potvrda/uvjerenje nadležne institucije za penzijsko i invalidsko osiguranje u kojem će šifre zanimanja iz uvjerenja/potvrde biti razjašnjene, tako da se na osnovu ovih dokumenata može </w:t>
      </w:r>
    </w:p>
    <w:p w14:paraId="2DAB635A" w14:textId="77777777" w:rsidR="002D7743" w:rsidRDefault="002D7743" w:rsidP="002D7743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noProof/>
        </w:rPr>
      </w:pPr>
    </w:p>
    <w:p w14:paraId="32293BC9" w14:textId="0A886585" w:rsidR="00F0484E" w:rsidRPr="00426AA7" w:rsidRDefault="00F0484E" w:rsidP="002D7743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 xml:space="preserve">jasno utvrditi da li je kandidat radio na poslovima za koje se traži radno iskustvo i u kojem periodu; </w:t>
      </w:r>
    </w:p>
    <w:p w14:paraId="32065972" w14:textId="63695011" w:rsidR="00426AA7" w:rsidRPr="00874386" w:rsidRDefault="00F0484E" w:rsidP="00DC16C5">
      <w:pPr>
        <w:pStyle w:val="ListParagraph"/>
        <w:numPr>
          <w:ilvl w:val="0"/>
          <w:numId w:val="34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 xml:space="preserve">potvrda/uvjerenje nadležne porezne uprave u kojem će šifre zanimanja biti razjašnjene, tako da se na osnovu ovih dokumenata može jasno utvrditi da li je kandidat radio na poslovima za koje se traži radno iskustvo i u kojem periodu.) </w:t>
      </w:r>
    </w:p>
    <w:p w14:paraId="4036106C" w14:textId="77777777" w:rsidR="00426AA7" w:rsidRPr="00534A3A" w:rsidRDefault="00426AA7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46E8DB18" w14:textId="42AB30BA" w:rsidR="005700D3" w:rsidRDefault="00874386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Izabrani kandidat će biti u obavezi da, najkasnije u roku od 8 dana od dana konačnosti odluke o prijemu u radni odnos, dostavi l</w:t>
      </w:r>
      <w:r w:rsidR="007962A5" w:rsidRPr="00534A3A">
        <w:rPr>
          <w:rFonts w:ascii="Times New Roman" w:hAnsi="Times New Roman" w:cs="Times New Roman"/>
          <w:noProof/>
        </w:rPr>
        <w:t xml:space="preserve">jekarsko uvjerenje kao dokaz da </w:t>
      </w:r>
      <w:r w:rsidR="005700D3">
        <w:rPr>
          <w:rFonts w:ascii="Times New Roman" w:hAnsi="Times New Roman" w:cs="Times New Roman"/>
          <w:noProof/>
        </w:rPr>
        <w:t xml:space="preserve">njegovo </w:t>
      </w:r>
      <w:r w:rsidR="007962A5" w:rsidRPr="00534A3A">
        <w:rPr>
          <w:rFonts w:ascii="Times New Roman" w:hAnsi="Times New Roman" w:cs="Times New Roman"/>
          <w:noProof/>
        </w:rPr>
        <w:t>zdravstveno stanje i psihofizičke sposobnosti odgovaraju uslovima radnog mjesta</w:t>
      </w:r>
      <w:r w:rsidR="005700D3">
        <w:rPr>
          <w:rFonts w:ascii="Times New Roman" w:hAnsi="Times New Roman" w:cs="Times New Roman"/>
          <w:noProof/>
        </w:rPr>
        <w:t xml:space="preserve"> za koje je izabran.</w:t>
      </w:r>
    </w:p>
    <w:p w14:paraId="02917B8B" w14:textId="39A3405C" w:rsidR="00F90D4D" w:rsidRPr="00534A3A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534A3A">
        <w:rPr>
          <w:rFonts w:ascii="Times New Roman" w:hAnsi="Times New Roman" w:cs="Times New Roman"/>
          <w:noProof/>
        </w:rPr>
        <w:t xml:space="preserve"> </w:t>
      </w:r>
    </w:p>
    <w:p w14:paraId="15BA96DE" w14:textId="67A11A2E" w:rsidR="007962A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534A3A">
        <w:rPr>
          <w:rFonts w:ascii="Times New Roman" w:hAnsi="Times New Roman" w:cs="Times New Roman"/>
          <w:noProof/>
        </w:rPr>
        <w:t xml:space="preserve">Kandidati koji uz prijavu dostave dokaz (potvrdu/uvjerenje) izdat od nadležnih organa da pripadaju jednoj od kategorija po Zakonu o dopunskim pravima branitelja i članova njihovih porodica, imaju prioritet u zapošljavanju tako što će prilikom izbora imati prednost u odnosu na kandidata koji, po prethodno obavljenom bodovanju, ima isti broj bodova.  </w:t>
      </w:r>
    </w:p>
    <w:p w14:paraId="2A765770" w14:textId="77777777" w:rsidR="00874386" w:rsidRPr="00534A3A" w:rsidRDefault="00874386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49C6B881" w14:textId="77777777" w:rsidR="00874386" w:rsidRPr="00874386" w:rsidRDefault="00874386" w:rsidP="00874386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874386">
        <w:rPr>
          <w:rFonts w:ascii="Times New Roman" w:hAnsi="Times New Roman" w:cs="Times New Roman"/>
          <w:b/>
          <w:bCs/>
          <w:noProof/>
        </w:rPr>
        <w:t xml:space="preserve">Svi traženi dokumenti se dostavljaju u orginalu ili ovjerenoj kopiji. </w:t>
      </w:r>
    </w:p>
    <w:p w14:paraId="277C8AB5" w14:textId="77777777" w:rsidR="00426AA7" w:rsidRPr="00E20EA3" w:rsidRDefault="00426AA7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4BDEFF9F" w14:textId="4A882510" w:rsidR="00866072" w:rsidRDefault="007962A5" w:rsidP="002B67FD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</w:t>
      </w:r>
    </w:p>
    <w:p w14:paraId="6402B8BE" w14:textId="77777777" w:rsidR="00554794" w:rsidRPr="00673B0F" w:rsidRDefault="00554794" w:rsidP="002B67FD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</w:p>
    <w:p w14:paraId="21EE04F2" w14:textId="577901D5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Sa kandidatima koji budu ispunjavali </w:t>
      </w:r>
      <w:r w:rsidR="0048195E">
        <w:rPr>
          <w:rFonts w:ascii="Times New Roman" w:hAnsi="Times New Roman" w:cs="Times New Roman"/>
          <w:noProof/>
        </w:rPr>
        <w:t xml:space="preserve">formalno-pravne </w:t>
      </w:r>
      <w:r w:rsidRPr="007962A5">
        <w:rPr>
          <w:rFonts w:ascii="Times New Roman" w:hAnsi="Times New Roman" w:cs="Times New Roman"/>
          <w:noProof/>
        </w:rPr>
        <w:t>uslove javnog oglasa, Komisija za provođenje procedure prijema u radni odnos će</w:t>
      </w:r>
      <w:r w:rsidR="006F28EE">
        <w:rPr>
          <w:rFonts w:ascii="Times New Roman" w:hAnsi="Times New Roman" w:cs="Times New Roman"/>
          <w:noProof/>
        </w:rPr>
        <w:t>,</w:t>
      </w:r>
      <w:r w:rsidRPr="007962A5">
        <w:rPr>
          <w:rFonts w:ascii="Times New Roman" w:hAnsi="Times New Roman" w:cs="Times New Roman"/>
          <w:noProof/>
        </w:rPr>
        <w:t xml:space="preserve"> u skladu sa kriterijima za bodovanje kandidata, obavit provjeru znanja radnih i stručnih sposobnosti i vještina na osnovu pismenog testiranja, a samo oni kandidati  koji budu imali najmanje 70% tačnih odgovora na</w:t>
      </w:r>
      <w:r w:rsidR="00426AA7">
        <w:rPr>
          <w:rFonts w:ascii="Times New Roman" w:hAnsi="Times New Roman" w:cs="Times New Roman"/>
          <w:noProof/>
        </w:rPr>
        <w:t xml:space="preserve"> pismenom</w:t>
      </w:r>
      <w:r w:rsidRPr="007962A5">
        <w:rPr>
          <w:rFonts w:ascii="Times New Roman" w:hAnsi="Times New Roman" w:cs="Times New Roman"/>
          <w:noProof/>
        </w:rPr>
        <w:t xml:space="preserve"> ispitu stiču pravo da pristupe usmenom ispitu i biće pozvani na polaganje usmenog ispita. </w:t>
      </w:r>
    </w:p>
    <w:p w14:paraId="539E41BA" w14:textId="1D272348" w:rsidR="008F353A" w:rsidRDefault="007962A5" w:rsidP="008F353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O vremenu i mjestu održavanja pismenog i usmenog ispita kandidati će biti naknadno obavješteni. </w:t>
      </w:r>
    </w:p>
    <w:p w14:paraId="5B9CE76C" w14:textId="77777777" w:rsidR="003B330C" w:rsidRDefault="003B330C" w:rsidP="008F353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06BB4497" w14:textId="7D66C8A3" w:rsidR="007962A5" w:rsidRPr="00F90D4D" w:rsidRDefault="007962A5" w:rsidP="00BB795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VI</w:t>
      </w:r>
    </w:p>
    <w:p w14:paraId="03D1E6D5" w14:textId="77777777" w:rsidR="008F353A" w:rsidRDefault="008F353A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650CCB18" w14:textId="49E4BA8C" w:rsidR="0080452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>Javni oglas se objavljuje u dnevnom listu „</w:t>
      </w:r>
      <w:r w:rsidR="00122086">
        <w:rPr>
          <w:rFonts w:ascii="Times New Roman" w:hAnsi="Times New Roman" w:cs="Times New Roman"/>
          <w:noProof/>
        </w:rPr>
        <w:t>Oslobođenje</w:t>
      </w:r>
      <w:r w:rsidRPr="007962A5">
        <w:rPr>
          <w:rFonts w:ascii="Times New Roman" w:hAnsi="Times New Roman" w:cs="Times New Roman"/>
          <w:noProof/>
        </w:rPr>
        <w:t>“ i na web stranici Društva</w:t>
      </w:r>
      <w:r w:rsidR="00426AA7">
        <w:rPr>
          <w:rFonts w:ascii="Times New Roman" w:hAnsi="Times New Roman" w:cs="Times New Roman"/>
          <w:noProof/>
        </w:rPr>
        <w:t>:</w:t>
      </w:r>
      <w:r w:rsidRPr="007962A5">
        <w:rPr>
          <w:rFonts w:ascii="Times New Roman" w:hAnsi="Times New Roman" w:cs="Times New Roman"/>
          <w:noProof/>
        </w:rPr>
        <w:t xml:space="preserve"> </w:t>
      </w:r>
      <w:hyperlink r:id="rId11" w:history="1">
        <w:r w:rsidR="00426AA7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, a dostavlja se i Službi za zapošljavanje Tuzlanskog kantona. </w:t>
      </w:r>
    </w:p>
    <w:p w14:paraId="06396D3B" w14:textId="424C3E61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Rok za podnošenje prijava na javni oglas je 8 (osam) dana, počev od narednog dana od dana </w:t>
      </w:r>
      <w:r w:rsidR="00C126DD">
        <w:rPr>
          <w:rFonts w:ascii="Times New Roman" w:hAnsi="Times New Roman" w:cs="Times New Roman"/>
          <w:noProof/>
        </w:rPr>
        <w:t>njegove</w:t>
      </w:r>
      <w:r w:rsidRPr="007962A5">
        <w:rPr>
          <w:rFonts w:ascii="Times New Roman" w:hAnsi="Times New Roman" w:cs="Times New Roman"/>
          <w:noProof/>
        </w:rPr>
        <w:t xml:space="preserve"> posljednje objave. </w:t>
      </w:r>
    </w:p>
    <w:p w14:paraId="3D84D08B" w14:textId="38E0A742" w:rsidR="00426AA7" w:rsidRDefault="00660652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„Centralno grijanje“ </w:t>
      </w:r>
      <w:r w:rsidR="00356FB4">
        <w:rPr>
          <w:rFonts w:ascii="Times New Roman" w:hAnsi="Times New Roman" w:cs="Times New Roman"/>
          <w:noProof/>
        </w:rPr>
        <w:t xml:space="preserve">d.d. </w:t>
      </w:r>
      <w:r>
        <w:rPr>
          <w:rFonts w:ascii="Times New Roman" w:hAnsi="Times New Roman" w:cs="Times New Roman"/>
          <w:noProof/>
        </w:rPr>
        <w:t>Tuzla</w:t>
      </w:r>
      <w:r w:rsidR="00C27335">
        <w:rPr>
          <w:rFonts w:ascii="Times New Roman" w:hAnsi="Times New Roman" w:cs="Times New Roman"/>
          <w:noProof/>
        </w:rPr>
        <w:t xml:space="preserve"> će sa izabranim kandidat</w:t>
      </w:r>
      <w:r w:rsidR="002B67FD">
        <w:rPr>
          <w:rFonts w:ascii="Times New Roman" w:hAnsi="Times New Roman" w:cs="Times New Roman"/>
          <w:noProof/>
        </w:rPr>
        <w:t>ima</w:t>
      </w:r>
      <w:r w:rsidR="007962A5" w:rsidRPr="007962A5">
        <w:rPr>
          <w:rFonts w:ascii="Times New Roman" w:hAnsi="Times New Roman" w:cs="Times New Roman"/>
          <w:noProof/>
        </w:rPr>
        <w:t xml:space="preserve"> zaključiti ugovor o radu najkasnije u roku od 8 (osam) dana od dana konačnosti odluke o izboru. </w:t>
      </w:r>
    </w:p>
    <w:p w14:paraId="02882954" w14:textId="68BF182B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>Ugovor o radu sa izabranim kandi</w:t>
      </w:r>
      <w:r w:rsidR="00D90A81">
        <w:rPr>
          <w:rFonts w:ascii="Times New Roman" w:hAnsi="Times New Roman" w:cs="Times New Roman"/>
          <w:noProof/>
        </w:rPr>
        <w:t>datom</w:t>
      </w:r>
      <w:r w:rsidRPr="007962A5">
        <w:rPr>
          <w:rFonts w:ascii="Times New Roman" w:hAnsi="Times New Roman" w:cs="Times New Roman"/>
          <w:noProof/>
        </w:rPr>
        <w:t xml:space="preserve"> </w:t>
      </w:r>
      <w:r w:rsidR="00D90A81" w:rsidRPr="007962A5">
        <w:rPr>
          <w:rFonts w:ascii="Times New Roman" w:hAnsi="Times New Roman" w:cs="Times New Roman"/>
          <w:noProof/>
        </w:rPr>
        <w:t>za radno mjesto „</w:t>
      </w:r>
      <w:r w:rsidR="002B67FD">
        <w:rPr>
          <w:rFonts w:ascii="Times New Roman" w:hAnsi="Times New Roman" w:cs="Times New Roman"/>
          <w:b/>
          <w:bCs/>
          <w:noProof/>
        </w:rPr>
        <w:t>Inženjer za mašinski razvoj</w:t>
      </w:r>
      <w:r w:rsidR="00D90A81" w:rsidRPr="0075047A">
        <w:rPr>
          <w:rFonts w:ascii="Times New Roman" w:hAnsi="Times New Roman" w:cs="Times New Roman"/>
          <w:noProof/>
        </w:rPr>
        <w:t xml:space="preserve">“ </w:t>
      </w:r>
      <w:r w:rsidR="002B67FD">
        <w:rPr>
          <w:rFonts w:ascii="Times New Roman" w:hAnsi="Times New Roman" w:cs="Times New Roman"/>
          <w:noProof/>
        </w:rPr>
        <w:t xml:space="preserve">se zaključuje na </w:t>
      </w:r>
      <w:r w:rsidRPr="0075047A">
        <w:rPr>
          <w:rFonts w:ascii="Times New Roman" w:hAnsi="Times New Roman" w:cs="Times New Roman"/>
          <w:noProof/>
        </w:rPr>
        <w:t>odre</w:t>
      </w:r>
      <w:r w:rsidR="00C27335" w:rsidRPr="0075047A">
        <w:rPr>
          <w:rFonts w:ascii="Times New Roman" w:hAnsi="Times New Roman" w:cs="Times New Roman"/>
          <w:noProof/>
        </w:rPr>
        <w:t>đeno vrijeme</w:t>
      </w:r>
      <w:r w:rsidR="00C27335">
        <w:rPr>
          <w:rFonts w:ascii="Times New Roman" w:hAnsi="Times New Roman" w:cs="Times New Roman"/>
          <w:noProof/>
        </w:rPr>
        <w:t xml:space="preserve">, </w:t>
      </w:r>
      <w:r w:rsidR="002B67FD">
        <w:rPr>
          <w:rFonts w:ascii="Times New Roman" w:hAnsi="Times New Roman" w:cs="Times New Roman"/>
          <w:noProof/>
        </w:rPr>
        <w:t>na period od dvanaest mjesec</w:t>
      </w:r>
      <w:r w:rsidR="002D7743">
        <w:rPr>
          <w:rFonts w:ascii="Times New Roman" w:hAnsi="Times New Roman" w:cs="Times New Roman"/>
          <w:noProof/>
        </w:rPr>
        <w:t>i</w:t>
      </w:r>
      <w:r w:rsidR="00C27335">
        <w:rPr>
          <w:rFonts w:ascii="Times New Roman" w:hAnsi="Times New Roman" w:cs="Times New Roman"/>
          <w:noProof/>
        </w:rPr>
        <w:t>.</w:t>
      </w:r>
      <w:r w:rsidRPr="007962A5">
        <w:rPr>
          <w:rFonts w:ascii="Times New Roman" w:hAnsi="Times New Roman" w:cs="Times New Roman"/>
          <w:noProof/>
        </w:rPr>
        <w:t xml:space="preserve"> </w:t>
      </w:r>
      <w:r w:rsidR="00D90A81">
        <w:rPr>
          <w:rFonts w:ascii="Times New Roman" w:hAnsi="Times New Roman" w:cs="Times New Roman"/>
          <w:noProof/>
        </w:rPr>
        <w:t xml:space="preserve"> </w:t>
      </w:r>
    </w:p>
    <w:p w14:paraId="2EA01229" w14:textId="060F0D0E" w:rsidR="002B67FD" w:rsidRDefault="002B67FD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>Ugovor o radu sa izabranim kandi</w:t>
      </w:r>
      <w:r>
        <w:rPr>
          <w:rFonts w:ascii="Times New Roman" w:hAnsi="Times New Roman" w:cs="Times New Roman"/>
          <w:noProof/>
        </w:rPr>
        <w:t>datom</w:t>
      </w:r>
      <w:r w:rsidRPr="007962A5">
        <w:rPr>
          <w:rFonts w:ascii="Times New Roman" w:hAnsi="Times New Roman" w:cs="Times New Roman"/>
          <w:noProof/>
        </w:rPr>
        <w:t xml:space="preserve"> za radno mjesto „</w:t>
      </w:r>
      <w:r>
        <w:rPr>
          <w:rFonts w:ascii="Times New Roman" w:hAnsi="Times New Roman" w:cs="Times New Roman"/>
          <w:b/>
          <w:bCs/>
          <w:noProof/>
        </w:rPr>
        <w:t>Administrator</w:t>
      </w:r>
      <w:r w:rsidRPr="0075047A">
        <w:rPr>
          <w:rFonts w:ascii="Times New Roman" w:hAnsi="Times New Roman" w:cs="Times New Roman"/>
          <w:noProof/>
        </w:rPr>
        <w:t xml:space="preserve">“ </w:t>
      </w:r>
      <w:r>
        <w:rPr>
          <w:rFonts w:ascii="Times New Roman" w:hAnsi="Times New Roman" w:cs="Times New Roman"/>
          <w:noProof/>
        </w:rPr>
        <w:t>se zaključuje na ne</w:t>
      </w:r>
      <w:r w:rsidRPr="0075047A">
        <w:rPr>
          <w:rFonts w:ascii="Times New Roman" w:hAnsi="Times New Roman" w:cs="Times New Roman"/>
          <w:noProof/>
        </w:rPr>
        <w:t>određeno vrijeme</w:t>
      </w:r>
      <w:r>
        <w:rPr>
          <w:rFonts w:ascii="Times New Roman" w:hAnsi="Times New Roman" w:cs="Times New Roman"/>
          <w:noProof/>
        </w:rPr>
        <w:t>, sa probnim radom do šest mjeseci.</w:t>
      </w:r>
      <w:r w:rsidRPr="007962A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</w:p>
    <w:p w14:paraId="6C35E956" w14:textId="642EBEFE" w:rsidR="00274C6A" w:rsidRDefault="007962A5" w:rsidP="002B67FD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će biti pismeno obavješteni o ishodu Javnog oglasa, a priložena dokumentacija se neće vraćati. </w:t>
      </w:r>
    </w:p>
    <w:p w14:paraId="7061F7E7" w14:textId="77777777" w:rsidR="00274C6A" w:rsidRPr="00274C6A" w:rsidRDefault="00274C6A" w:rsidP="002B67FD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385B2B7D" w14:textId="39AB64C2" w:rsidR="003B330C" w:rsidRDefault="009D0F41" w:rsidP="00200E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D0F41">
        <w:rPr>
          <w:rFonts w:ascii="Times New Roman" w:eastAsia="Times New Roman" w:hAnsi="Times New Roman" w:cs="Times New Roman"/>
          <w:b/>
          <w:bCs/>
          <w:lang w:eastAsia="bs-Latn-BA"/>
        </w:rPr>
        <w:t>VII</w:t>
      </w:r>
    </w:p>
    <w:p w14:paraId="53CCBC33" w14:textId="77777777" w:rsidR="00BB795A" w:rsidRDefault="00BB795A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00A5A09C" w14:textId="72DDBB39" w:rsidR="008F353A" w:rsidRDefault="009D0F41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>Prijavu sa dokazima o ispunjavanju uslova iz oglasa potrebno je dostaviti na adresu:</w:t>
      </w:r>
    </w:p>
    <w:p w14:paraId="3F646B13" w14:textId="77777777" w:rsidR="00B2175F" w:rsidRPr="00B2175F" w:rsidRDefault="00B2175F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4F9F2D3" w14:textId="70A14FBD" w:rsidR="00B441FD" w:rsidRPr="00866072" w:rsidRDefault="004A14F2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 „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CENTRALNO GRIJANJE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“</w:t>
      </w:r>
      <w:r w:rsidR="00241338">
        <w:rPr>
          <w:rFonts w:ascii="Times New Roman" w:eastAsia="Times New Roman" w:hAnsi="Times New Roman" w:cs="Times New Roman"/>
          <w:b/>
          <w:lang w:eastAsia="bs-Latn-BA"/>
        </w:rPr>
        <w:t xml:space="preserve"> d.d.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Tuzla</w:t>
      </w:r>
      <w:r w:rsidR="009D0F41" w:rsidRPr="00866072">
        <w:rPr>
          <w:rFonts w:ascii="Times New Roman" w:eastAsia="Times New Roman" w:hAnsi="Times New Roman" w:cs="Times New Roman"/>
          <w:b/>
          <w:lang w:eastAsia="bs-Latn-BA"/>
        </w:rPr>
        <w:t xml:space="preserve">, ul.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Krečanska br. 1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.</w:t>
      </w:r>
    </w:p>
    <w:p w14:paraId="73E54F62" w14:textId="74ADD8E9" w:rsidR="00B441FD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75000 Tuzla,  BiH</w:t>
      </w:r>
    </w:p>
    <w:p w14:paraId="4C675403" w14:textId="77777777" w:rsidR="00186264" w:rsidRPr="00866072" w:rsidRDefault="00186264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3F234E6C" w14:textId="77777777" w:rsidR="00B441FD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KOMISIJA ZA PROVOĐENJE PROCEDURE PRIJEMA U RADNI ODNOS</w:t>
      </w:r>
    </w:p>
    <w:p w14:paraId="1349B4C4" w14:textId="450224FF" w:rsidR="00200E99" w:rsidRDefault="009D0F41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„Prijava 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na javni </w:t>
      </w:r>
      <w:r w:rsidR="0064292D" w:rsidRPr="00866072">
        <w:rPr>
          <w:rFonts w:ascii="Times New Roman" w:eastAsia="Times New Roman" w:hAnsi="Times New Roman" w:cs="Times New Roman"/>
          <w:b/>
          <w:lang w:eastAsia="bs-Latn-BA"/>
        </w:rPr>
        <w:t>oglas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za prijem u radni odnos na određeno vrijeme </w:t>
      </w:r>
      <w:r w:rsidR="00200E99"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</w:p>
    <w:p w14:paraId="507A47A6" w14:textId="4F977F42" w:rsidR="00865366" w:rsidRPr="00866072" w:rsidRDefault="006C5507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hAnsi="Times New Roman" w:cs="Times New Roman"/>
          <w:b/>
          <w:noProof/>
        </w:rPr>
        <w:t xml:space="preserve"> </w:t>
      </w:r>
      <w:r w:rsidR="00C27335">
        <w:rPr>
          <w:rFonts w:ascii="Times New Roman" w:hAnsi="Times New Roman" w:cs="Times New Roman"/>
          <w:b/>
          <w:noProof/>
        </w:rPr>
        <w:t xml:space="preserve">„ </w:t>
      </w:r>
      <w:r w:rsidR="002B67FD">
        <w:rPr>
          <w:rFonts w:ascii="Times New Roman" w:hAnsi="Times New Roman" w:cs="Times New Roman"/>
          <w:b/>
          <w:bCs/>
          <w:noProof/>
        </w:rPr>
        <w:t>Inženjer za mašinski razvoj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48846DC2" w14:textId="4DA1AE3F" w:rsidR="009D0F41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208CA4E7" w14:textId="12EDB45A" w:rsidR="002B67FD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12489A4D" w14:textId="4137C0D6" w:rsidR="002B67FD" w:rsidRDefault="002B67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ili</w:t>
      </w:r>
    </w:p>
    <w:p w14:paraId="2445297D" w14:textId="77777777" w:rsidR="002B67FD" w:rsidRDefault="002B67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2F9D15C3" w14:textId="77777777" w:rsidR="002B67FD" w:rsidRPr="00866072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KOMISIJA ZA PROVOĐENJE PROCEDURE PRIJEMA U RADNI ODNOS</w:t>
      </w:r>
    </w:p>
    <w:p w14:paraId="385893E9" w14:textId="73654D4C" w:rsidR="002B67FD" w:rsidRDefault="002B67FD" w:rsidP="002B67FD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„Prijava na javni oglas za prijem u radni odnos na </w:t>
      </w:r>
      <w:r>
        <w:rPr>
          <w:rFonts w:ascii="Times New Roman" w:eastAsia="Times New Roman" w:hAnsi="Times New Roman" w:cs="Times New Roman"/>
          <w:b/>
          <w:lang w:eastAsia="bs-Latn-BA"/>
        </w:rPr>
        <w:t>ne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određeno vrijeme </w:t>
      </w:r>
      <w:r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</w:p>
    <w:p w14:paraId="392F22B8" w14:textId="3BB8F507" w:rsidR="002B67FD" w:rsidRPr="00866072" w:rsidRDefault="002B67FD" w:rsidP="002B67FD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„ </w:t>
      </w:r>
      <w:r>
        <w:rPr>
          <w:rFonts w:ascii="Times New Roman" w:hAnsi="Times New Roman" w:cs="Times New Roman"/>
          <w:b/>
          <w:bCs/>
          <w:noProof/>
        </w:rPr>
        <w:t>Administrator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6053B4D9" w14:textId="77777777" w:rsidR="002B67FD" w:rsidRPr="00866072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064DD808" w14:textId="77777777" w:rsidR="002B67FD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13875F73" w14:textId="4B65813D" w:rsidR="003B330C" w:rsidRDefault="003B330C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75C20005" w14:textId="1AF62CF0" w:rsidR="00F40673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Prijave sa svim traženim dokumentima dostavljaju se lično ili </w:t>
      </w:r>
      <w:r w:rsidR="00426AA7" w:rsidRPr="00426AA7">
        <w:rPr>
          <w:rFonts w:ascii="Times New Roman" w:eastAsia="Times New Roman" w:hAnsi="Times New Roman" w:cs="Times New Roman"/>
          <w:lang w:eastAsia="bs-Latn-BA"/>
        </w:rPr>
        <w:t xml:space="preserve">preporučeno </w:t>
      </w:r>
      <w:r w:rsidRPr="00426AA7">
        <w:rPr>
          <w:rFonts w:ascii="Times New Roman" w:eastAsia="Times New Roman" w:hAnsi="Times New Roman" w:cs="Times New Roman"/>
          <w:lang w:eastAsia="bs-Latn-BA"/>
        </w:rPr>
        <w:t>poštom.</w:t>
      </w:r>
    </w:p>
    <w:p w14:paraId="258C6905" w14:textId="7126C289" w:rsidR="00426AA7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2473ED">
        <w:rPr>
          <w:rFonts w:ascii="Times New Roman" w:eastAsia="Times New Roman" w:hAnsi="Times New Roman" w:cs="Times New Roman"/>
          <w:lang w:eastAsia="bs-Latn-BA"/>
        </w:rPr>
        <w:t>Neuredne, nepotpune i neblagovremene prijave neće se uzeti u razmatranje kao i prijave kandidata koji ne ispunjavaju uslove utvrđene javnim oglasom.</w:t>
      </w:r>
    </w:p>
    <w:p w14:paraId="12C4BF40" w14:textId="4F61018F" w:rsidR="00AD54E9" w:rsidRPr="00F40673" w:rsidRDefault="009D0F41" w:rsidP="00F40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Podnosilac neblagovremene, nepotpune i neuredne prijave nije učesnik javnog </w:t>
      </w:r>
      <w:r w:rsidR="0064292D">
        <w:rPr>
          <w:rFonts w:ascii="Times New Roman" w:eastAsia="Times New Roman" w:hAnsi="Times New Roman" w:cs="Times New Roman"/>
          <w:lang w:eastAsia="bs-Latn-BA"/>
        </w:rPr>
        <w:t>oglasa</w:t>
      </w:r>
      <w:r w:rsidR="00B441FD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te nema pravo za pobijanje odluke o izboru kandidata ili čitavog postu</w:t>
      </w:r>
      <w:r w:rsidR="00B441FD">
        <w:rPr>
          <w:rFonts w:ascii="Times New Roman" w:eastAsia="Times New Roman" w:hAnsi="Times New Roman" w:cs="Times New Roman"/>
          <w:lang w:eastAsia="bs-Latn-BA"/>
        </w:rPr>
        <w:t>pka za zasnivanje radnog odnosa</w:t>
      </w:r>
    </w:p>
    <w:p w14:paraId="20E9A5C9" w14:textId="77777777" w:rsidR="0004664E" w:rsidRPr="0004664E" w:rsidRDefault="0004664E" w:rsidP="0001562A">
      <w:pPr>
        <w:rPr>
          <w:rFonts w:ascii="Arial" w:hAnsi="Arial" w:cs="Arial"/>
        </w:rPr>
      </w:pPr>
    </w:p>
    <w:sectPr w:rsidR="0004664E" w:rsidRPr="0004664E" w:rsidSect="00DC16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CBAB" w14:textId="77777777" w:rsidR="00D670E7" w:rsidRDefault="00D670E7" w:rsidP="00F95C22">
      <w:pPr>
        <w:spacing w:after="0" w:line="240" w:lineRule="auto"/>
      </w:pPr>
      <w:r>
        <w:separator/>
      </w:r>
    </w:p>
  </w:endnote>
  <w:endnote w:type="continuationSeparator" w:id="0">
    <w:p w14:paraId="61014345" w14:textId="77777777" w:rsidR="00D670E7" w:rsidRDefault="00D670E7" w:rsidP="00F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7B67" w14:textId="77777777" w:rsidR="00D670E7" w:rsidRDefault="00D670E7" w:rsidP="00F95C22">
      <w:pPr>
        <w:spacing w:after="0" w:line="240" w:lineRule="auto"/>
      </w:pPr>
      <w:r>
        <w:separator/>
      </w:r>
    </w:p>
  </w:footnote>
  <w:footnote w:type="continuationSeparator" w:id="0">
    <w:p w14:paraId="2EC6068E" w14:textId="77777777" w:rsidR="00D670E7" w:rsidRDefault="00D670E7" w:rsidP="00F9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842626"/>
    <w:multiLevelType w:val="hybridMultilevel"/>
    <w:tmpl w:val="6B7C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2724"/>
    <w:multiLevelType w:val="hybridMultilevel"/>
    <w:tmpl w:val="6FC665E4"/>
    <w:lvl w:ilvl="0" w:tplc="01CE8F22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613439"/>
    <w:multiLevelType w:val="hybridMultilevel"/>
    <w:tmpl w:val="616C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D0D"/>
    <w:multiLevelType w:val="hybridMultilevel"/>
    <w:tmpl w:val="3214A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7564"/>
    <w:multiLevelType w:val="multilevel"/>
    <w:tmpl w:val="910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557B6"/>
    <w:multiLevelType w:val="hybridMultilevel"/>
    <w:tmpl w:val="203E2CC6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BE22A01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529A770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04F0A6C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E6E4A3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22184A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70A65E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DFFC5EA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E4E4867A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7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2CB"/>
    <w:multiLevelType w:val="multilevel"/>
    <w:tmpl w:val="CD2EF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407AD"/>
    <w:multiLevelType w:val="multilevel"/>
    <w:tmpl w:val="60B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54B85"/>
    <w:multiLevelType w:val="hybridMultilevel"/>
    <w:tmpl w:val="C396E596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D28"/>
    <w:multiLevelType w:val="hybridMultilevel"/>
    <w:tmpl w:val="23E08DB8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219A97E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11D42EA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BA92050E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4C862C40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04F0AFA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230CE044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301299EE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B58087EC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12" w15:restartNumberingAfterBreak="0">
    <w:nsid w:val="20CD196B"/>
    <w:multiLevelType w:val="hybridMultilevel"/>
    <w:tmpl w:val="318885F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55AAA"/>
    <w:multiLevelType w:val="hybridMultilevel"/>
    <w:tmpl w:val="B4743458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26BE"/>
    <w:multiLevelType w:val="hybridMultilevel"/>
    <w:tmpl w:val="B80E71C4"/>
    <w:lvl w:ilvl="0" w:tplc="258A79B6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68AB"/>
    <w:multiLevelType w:val="hybridMultilevel"/>
    <w:tmpl w:val="4EFC75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EDD"/>
    <w:multiLevelType w:val="hybridMultilevel"/>
    <w:tmpl w:val="C62E8D80"/>
    <w:lvl w:ilvl="0" w:tplc="BEBCA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5557E"/>
    <w:multiLevelType w:val="hybridMultilevel"/>
    <w:tmpl w:val="F8DA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B1845"/>
    <w:multiLevelType w:val="hybridMultilevel"/>
    <w:tmpl w:val="651094CE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46BF9"/>
    <w:multiLevelType w:val="hybridMultilevel"/>
    <w:tmpl w:val="6CB26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0F76"/>
    <w:multiLevelType w:val="hybridMultilevel"/>
    <w:tmpl w:val="189C9A40"/>
    <w:lvl w:ilvl="0" w:tplc="0456A3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C6888"/>
    <w:multiLevelType w:val="hybridMultilevel"/>
    <w:tmpl w:val="E664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96DA2"/>
    <w:multiLevelType w:val="hybridMultilevel"/>
    <w:tmpl w:val="6C86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B3CF7"/>
    <w:multiLevelType w:val="hybridMultilevel"/>
    <w:tmpl w:val="411EA49A"/>
    <w:lvl w:ilvl="0" w:tplc="3CC015B4">
      <w:start w:val="3"/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4" w15:restartNumberingAfterBreak="0">
    <w:nsid w:val="42B42E2A"/>
    <w:multiLevelType w:val="hybridMultilevel"/>
    <w:tmpl w:val="71B46E0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A28C6"/>
    <w:multiLevelType w:val="hybridMultilevel"/>
    <w:tmpl w:val="E6FE6398"/>
    <w:lvl w:ilvl="0" w:tplc="C846DD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0A74"/>
    <w:multiLevelType w:val="hybridMultilevel"/>
    <w:tmpl w:val="8F74C2EA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2BEA38D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EAEE4A2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99306DF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5C32705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892CC93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16F295B2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400215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9B50EF5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7" w15:restartNumberingAfterBreak="0">
    <w:nsid w:val="52110F0A"/>
    <w:multiLevelType w:val="multilevel"/>
    <w:tmpl w:val="3D9A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6A7DA3"/>
    <w:multiLevelType w:val="hybridMultilevel"/>
    <w:tmpl w:val="3F4E0A6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547790"/>
    <w:multiLevelType w:val="hybridMultilevel"/>
    <w:tmpl w:val="6246A5FA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C846DD3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51E097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6AC5A2A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6D61E38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9F3C66F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8000F384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C382E5D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F9500ABC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30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D4E60"/>
    <w:multiLevelType w:val="multilevel"/>
    <w:tmpl w:val="15D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0C6E2A"/>
    <w:multiLevelType w:val="hybridMultilevel"/>
    <w:tmpl w:val="3A9609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047F4"/>
    <w:multiLevelType w:val="hybridMultilevel"/>
    <w:tmpl w:val="34F4F9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D2165"/>
    <w:multiLevelType w:val="hybridMultilevel"/>
    <w:tmpl w:val="C9AC725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B77A4894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CFC57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01D20CA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0CC55C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B7CA4E7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1890B862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0ECE339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8338A358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35" w15:restartNumberingAfterBreak="0">
    <w:nsid w:val="66D37749"/>
    <w:multiLevelType w:val="hybridMultilevel"/>
    <w:tmpl w:val="10AAA0DC"/>
    <w:lvl w:ilvl="0" w:tplc="041A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w w:val="130"/>
        <w:sz w:val="18"/>
        <w:szCs w:val="20"/>
      </w:rPr>
    </w:lvl>
    <w:lvl w:ilvl="1" w:tplc="1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6" w15:restartNumberingAfterBreak="0">
    <w:nsid w:val="72A31A67"/>
    <w:multiLevelType w:val="hybridMultilevel"/>
    <w:tmpl w:val="4F1EB8A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C3C33"/>
    <w:multiLevelType w:val="hybridMultilevel"/>
    <w:tmpl w:val="E966A1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D5812"/>
    <w:multiLevelType w:val="hybridMultilevel"/>
    <w:tmpl w:val="7E726FAE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12706"/>
    <w:multiLevelType w:val="hybridMultilevel"/>
    <w:tmpl w:val="81727A0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7F374809"/>
    <w:multiLevelType w:val="hybridMultilevel"/>
    <w:tmpl w:val="20526FE4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689A6A56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BC54671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C28CFB5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34421C1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78F845A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E98319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E9445384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81AABC5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1"/>
  </w:num>
  <w:num w:numId="4">
    <w:abstractNumId w:val="8"/>
  </w:num>
  <w:num w:numId="5">
    <w:abstractNumId w:val="9"/>
  </w:num>
  <w:num w:numId="6">
    <w:abstractNumId w:val="5"/>
  </w:num>
  <w:num w:numId="7">
    <w:abstractNumId w:val="29"/>
  </w:num>
  <w:num w:numId="8">
    <w:abstractNumId w:val="14"/>
  </w:num>
  <w:num w:numId="9">
    <w:abstractNumId w:val="35"/>
  </w:num>
  <w:num w:numId="10">
    <w:abstractNumId w:val="16"/>
  </w:num>
  <w:num w:numId="11">
    <w:abstractNumId w:val="40"/>
  </w:num>
  <w:num w:numId="12">
    <w:abstractNumId w:val="11"/>
  </w:num>
  <w:num w:numId="13">
    <w:abstractNumId w:val="23"/>
  </w:num>
  <w:num w:numId="14">
    <w:abstractNumId w:val="32"/>
  </w:num>
  <w:num w:numId="15">
    <w:abstractNumId w:val="15"/>
  </w:num>
  <w:num w:numId="16">
    <w:abstractNumId w:val="12"/>
  </w:num>
  <w:num w:numId="17">
    <w:abstractNumId w:val="38"/>
  </w:num>
  <w:num w:numId="18">
    <w:abstractNumId w:val="37"/>
  </w:num>
  <w:num w:numId="19">
    <w:abstractNumId w:val="24"/>
  </w:num>
  <w:num w:numId="20">
    <w:abstractNumId w:val="18"/>
  </w:num>
  <w:num w:numId="21">
    <w:abstractNumId w:val="33"/>
  </w:num>
  <w:num w:numId="22">
    <w:abstractNumId w:val="10"/>
  </w:num>
  <w:num w:numId="23">
    <w:abstractNumId w:val="36"/>
  </w:num>
  <w:num w:numId="24">
    <w:abstractNumId w:val="25"/>
  </w:num>
  <w:num w:numId="25">
    <w:abstractNumId w:val="26"/>
  </w:num>
  <w:num w:numId="26">
    <w:abstractNumId w:val="4"/>
  </w:num>
  <w:num w:numId="27">
    <w:abstractNumId w:val="7"/>
  </w:num>
  <w:num w:numId="28">
    <w:abstractNumId w:val="39"/>
  </w:num>
  <w:num w:numId="29">
    <w:abstractNumId w:val="3"/>
  </w:num>
  <w:num w:numId="30">
    <w:abstractNumId w:val="22"/>
  </w:num>
  <w:num w:numId="31">
    <w:abstractNumId w:val="17"/>
  </w:num>
  <w:num w:numId="32">
    <w:abstractNumId w:val="28"/>
  </w:num>
  <w:num w:numId="33">
    <w:abstractNumId w:val="1"/>
  </w:num>
  <w:num w:numId="34">
    <w:abstractNumId w:val="30"/>
  </w:num>
  <w:num w:numId="35">
    <w:abstractNumId w:val="2"/>
  </w:num>
  <w:num w:numId="36">
    <w:abstractNumId w:val="19"/>
  </w:num>
  <w:num w:numId="37">
    <w:abstractNumId w:val="20"/>
  </w:num>
  <w:num w:numId="38">
    <w:abstractNumId w:val="0"/>
  </w:num>
  <w:num w:numId="39">
    <w:abstractNumId w:val="21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C9B"/>
    <w:rsid w:val="00000BCF"/>
    <w:rsid w:val="000055D8"/>
    <w:rsid w:val="0001562A"/>
    <w:rsid w:val="00033AC6"/>
    <w:rsid w:val="000362B2"/>
    <w:rsid w:val="00040A12"/>
    <w:rsid w:val="0004101A"/>
    <w:rsid w:val="00043963"/>
    <w:rsid w:val="00043ABC"/>
    <w:rsid w:val="00044DE2"/>
    <w:rsid w:val="0004664E"/>
    <w:rsid w:val="000565B7"/>
    <w:rsid w:val="00066BD8"/>
    <w:rsid w:val="00071D7A"/>
    <w:rsid w:val="00085002"/>
    <w:rsid w:val="00085E21"/>
    <w:rsid w:val="000903FD"/>
    <w:rsid w:val="000B3C0C"/>
    <w:rsid w:val="000C0199"/>
    <w:rsid w:val="000D20BE"/>
    <w:rsid w:val="000D361F"/>
    <w:rsid w:val="000E4972"/>
    <w:rsid w:val="000E7475"/>
    <w:rsid w:val="000F2627"/>
    <w:rsid w:val="00111CE8"/>
    <w:rsid w:val="00115E06"/>
    <w:rsid w:val="00122086"/>
    <w:rsid w:val="001220A7"/>
    <w:rsid w:val="001270BA"/>
    <w:rsid w:val="00131FB5"/>
    <w:rsid w:val="00134591"/>
    <w:rsid w:val="00143CB4"/>
    <w:rsid w:val="001556EA"/>
    <w:rsid w:val="00157C98"/>
    <w:rsid w:val="00170B8B"/>
    <w:rsid w:val="00183828"/>
    <w:rsid w:val="001857DD"/>
    <w:rsid w:val="001861B8"/>
    <w:rsid w:val="00186264"/>
    <w:rsid w:val="0019348E"/>
    <w:rsid w:val="001A1D48"/>
    <w:rsid w:val="001A353E"/>
    <w:rsid w:val="001B6B70"/>
    <w:rsid w:val="001B7A97"/>
    <w:rsid w:val="001C035D"/>
    <w:rsid w:val="001C0FEE"/>
    <w:rsid w:val="001D1F24"/>
    <w:rsid w:val="001D22E6"/>
    <w:rsid w:val="001F150F"/>
    <w:rsid w:val="00200E99"/>
    <w:rsid w:val="002064FF"/>
    <w:rsid w:val="002155AE"/>
    <w:rsid w:val="00216065"/>
    <w:rsid w:val="00217299"/>
    <w:rsid w:val="0022232E"/>
    <w:rsid w:val="00224927"/>
    <w:rsid w:val="002323B1"/>
    <w:rsid w:val="00240A68"/>
    <w:rsid w:val="00241338"/>
    <w:rsid w:val="002425D4"/>
    <w:rsid w:val="002473ED"/>
    <w:rsid w:val="00251FD0"/>
    <w:rsid w:val="002549A2"/>
    <w:rsid w:val="002562E4"/>
    <w:rsid w:val="0026201B"/>
    <w:rsid w:val="00265AA5"/>
    <w:rsid w:val="00274C6A"/>
    <w:rsid w:val="002821C3"/>
    <w:rsid w:val="002904C3"/>
    <w:rsid w:val="002931FB"/>
    <w:rsid w:val="00295244"/>
    <w:rsid w:val="002A2E4A"/>
    <w:rsid w:val="002B04DF"/>
    <w:rsid w:val="002B1A37"/>
    <w:rsid w:val="002B62BE"/>
    <w:rsid w:val="002B67FD"/>
    <w:rsid w:val="002D14E1"/>
    <w:rsid w:val="002D1792"/>
    <w:rsid w:val="002D243B"/>
    <w:rsid w:val="002D7743"/>
    <w:rsid w:val="002D7D10"/>
    <w:rsid w:val="002E7F87"/>
    <w:rsid w:val="002F0AC9"/>
    <w:rsid w:val="002F1318"/>
    <w:rsid w:val="00300356"/>
    <w:rsid w:val="0030659F"/>
    <w:rsid w:val="003274CC"/>
    <w:rsid w:val="00330B2A"/>
    <w:rsid w:val="003355B6"/>
    <w:rsid w:val="00341783"/>
    <w:rsid w:val="00343FAC"/>
    <w:rsid w:val="00345489"/>
    <w:rsid w:val="00355233"/>
    <w:rsid w:val="00356FB1"/>
    <w:rsid w:val="00356FB4"/>
    <w:rsid w:val="00364E1E"/>
    <w:rsid w:val="00375EA7"/>
    <w:rsid w:val="00384553"/>
    <w:rsid w:val="003878D5"/>
    <w:rsid w:val="003901C4"/>
    <w:rsid w:val="00391B92"/>
    <w:rsid w:val="00393B7B"/>
    <w:rsid w:val="00393FE2"/>
    <w:rsid w:val="003A2C0A"/>
    <w:rsid w:val="003A5764"/>
    <w:rsid w:val="003B1958"/>
    <w:rsid w:val="003B23BF"/>
    <w:rsid w:val="003B330C"/>
    <w:rsid w:val="003C61DD"/>
    <w:rsid w:val="003D11DC"/>
    <w:rsid w:val="003D2F32"/>
    <w:rsid w:val="003D56A2"/>
    <w:rsid w:val="003E1047"/>
    <w:rsid w:val="003E4839"/>
    <w:rsid w:val="00416D36"/>
    <w:rsid w:val="004247A1"/>
    <w:rsid w:val="00426AA7"/>
    <w:rsid w:val="00472957"/>
    <w:rsid w:val="00473816"/>
    <w:rsid w:val="00477D56"/>
    <w:rsid w:val="0048195E"/>
    <w:rsid w:val="00494B03"/>
    <w:rsid w:val="004A14F2"/>
    <w:rsid w:val="004A76F4"/>
    <w:rsid w:val="004B19E8"/>
    <w:rsid w:val="004B2B38"/>
    <w:rsid w:val="004B6F0F"/>
    <w:rsid w:val="004D15D2"/>
    <w:rsid w:val="004D713E"/>
    <w:rsid w:val="004D73A7"/>
    <w:rsid w:val="004E6C56"/>
    <w:rsid w:val="004F0C8E"/>
    <w:rsid w:val="004F1499"/>
    <w:rsid w:val="005163D7"/>
    <w:rsid w:val="00516A86"/>
    <w:rsid w:val="00534A3A"/>
    <w:rsid w:val="00543EFA"/>
    <w:rsid w:val="00544935"/>
    <w:rsid w:val="00554794"/>
    <w:rsid w:val="005561A9"/>
    <w:rsid w:val="005700D3"/>
    <w:rsid w:val="00594144"/>
    <w:rsid w:val="00595DB2"/>
    <w:rsid w:val="00595FAB"/>
    <w:rsid w:val="005A3447"/>
    <w:rsid w:val="005A3994"/>
    <w:rsid w:val="005A53C9"/>
    <w:rsid w:val="005B12B6"/>
    <w:rsid w:val="005B14BF"/>
    <w:rsid w:val="005C5EB3"/>
    <w:rsid w:val="005E17BB"/>
    <w:rsid w:val="00605C03"/>
    <w:rsid w:val="00607E5E"/>
    <w:rsid w:val="0061056B"/>
    <w:rsid w:val="00611046"/>
    <w:rsid w:val="00611098"/>
    <w:rsid w:val="00613664"/>
    <w:rsid w:val="00613A2E"/>
    <w:rsid w:val="00616742"/>
    <w:rsid w:val="00617792"/>
    <w:rsid w:val="00627206"/>
    <w:rsid w:val="00633DBF"/>
    <w:rsid w:val="006354C4"/>
    <w:rsid w:val="00640A10"/>
    <w:rsid w:val="0064182D"/>
    <w:rsid w:val="0064292D"/>
    <w:rsid w:val="00645F23"/>
    <w:rsid w:val="00646DED"/>
    <w:rsid w:val="00650EB2"/>
    <w:rsid w:val="006532A8"/>
    <w:rsid w:val="00653575"/>
    <w:rsid w:val="00653BC1"/>
    <w:rsid w:val="00660652"/>
    <w:rsid w:val="00673B0F"/>
    <w:rsid w:val="00687CC8"/>
    <w:rsid w:val="0069048F"/>
    <w:rsid w:val="006A146A"/>
    <w:rsid w:val="006A50BF"/>
    <w:rsid w:val="006A74C2"/>
    <w:rsid w:val="006B1B62"/>
    <w:rsid w:val="006C5507"/>
    <w:rsid w:val="006C7C1C"/>
    <w:rsid w:val="006D5624"/>
    <w:rsid w:val="006D676B"/>
    <w:rsid w:val="006E663E"/>
    <w:rsid w:val="006F28EE"/>
    <w:rsid w:val="006F32E9"/>
    <w:rsid w:val="0070667F"/>
    <w:rsid w:val="00710D6B"/>
    <w:rsid w:val="00713359"/>
    <w:rsid w:val="00720EC8"/>
    <w:rsid w:val="007236B0"/>
    <w:rsid w:val="0073468D"/>
    <w:rsid w:val="0073690C"/>
    <w:rsid w:val="00740518"/>
    <w:rsid w:val="00744764"/>
    <w:rsid w:val="00745466"/>
    <w:rsid w:val="00746955"/>
    <w:rsid w:val="0075047A"/>
    <w:rsid w:val="00750940"/>
    <w:rsid w:val="00762107"/>
    <w:rsid w:val="00765900"/>
    <w:rsid w:val="00791DB5"/>
    <w:rsid w:val="007962A5"/>
    <w:rsid w:val="007A034B"/>
    <w:rsid w:val="007A3F38"/>
    <w:rsid w:val="007A67AA"/>
    <w:rsid w:val="007B320A"/>
    <w:rsid w:val="008014F3"/>
    <w:rsid w:val="0080452D"/>
    <w:rsid w:val="008049CF"/>
    <w:rsid w:val="008066BE"/>
    <w:rsid w:val="008212C1"/>
    <w:rsid w:val="00826F75"/>
    <w:rsid w:val="00831BB3"/>
    <w:rsid w:val="00831E66"/>
    <w:rsid w:val="00833F5D"/>
    <w:rsid w:val="00842585"/>
    <w:rsid w:val="0084403D"/>
    <w:rsid w:val="00851CDC"/>
    <w:rsid w:val="00860221"/>
    <w:rsid w:val="00865366"/>
    <w:rsid w:val="00865E71"/>
    <w:rsid w:val="00866072"/>
    <w:rsid w:val="00866C70"/>
    <w:rsid w:val="008711E7"/>
    <w:rsid w:val="00872DB3"/>
    <w:rsid w:val="00872FF7"/>
    <w:rsid w:val="00874386"/>
    <w:rsid w:val="00876B16"/>
    <w:rsid w:val="0088676E"/>
    <w:rsid w:val="0089021D"/>
    <w:rsid w:val="00892636"/>
    <w:rsid w:val="0089759B"/>
    <w:rsid w:val="008A13D6"/>
    <w:rsid w:val="008A298F"/>
    <w:rsid w:val="008B0385"/>
    <w:rsid w:val="008B09AF"/>
    <w:rsid w:val="008C0380"/>
    <w:rsid w:val="008C3493"/>
    <w:rsid w:val="008D0A83"/>
    <w:rsid w:val="008D5D6E"/>
    <w:rsid w:val="008D5FCF"/>
    <w:rsid w:val="008D619C"/>
    <w:rsid w:val="008E03BF"/>
    <w:rsid w:val="008E2AB5"/>
    <w:rsid w:val="008E42EB"/>
    <w:rsid w:val="008F0C9B"/>
    <w:rsid w:val="008F353A"/>
    <w:rsid w:val="008F3E25"/>
    <w:rsid w:val="0090692A"/>
    <w:rsid w:val="00907E7A"/>
    <w:rsid w:val="00915415"/>
    <w:rsid w:val="00926CFD"/>
    <w:rsid w:val="00960012"/>
    <w:rsid w:val="00962499"/>
    <w:rsid w:val="00966CB7"/>
    <w:rsid w:val="0099105E"/>
    <w:rsid w:val="00991845"/>
    <w:rsid w:val="00994116"/>
    <w:rsid w:val="009C15FE"/>
    <w:rsid w:val="009C5463"/>
    <w:rsid w:val="009C788B"/>
    <w:rsid w:val="009D0754"/>
    <w:rsid w:val="009D0F41"/>
    <w:rsid w:val="009E2E73"/>
    <w:rsid w:val="009F63B5"/>
    <w:rsid w:val="00A13703"/>
    <w:rsid w:val="00A17174"/>
    <w:rsid w:val="00A26DF7"/>
    <w:rsid w:val="00A34561"/>
    <w:rsid w:val="00A43E47"/>
    <w:rsid w:val="00A458AF"/>
    <w:rsid w:val="00A50A08"/>
    <w:rsid w:val="00A50DFD"/>
    <w:rsid w:val="00A74EFC"/>
    <w:rsid w:val="00A82648"/>
    <w:rsid w:val="00AA100D"/>
    <w:rsid w:val="00AA2F48"/>
    <w:rsid w:val="00AB27A0"/>
    <w:rsid w:val="00AB48EE"/>
    <w:rsid w:val="00AB73D1"/>
    <w:rsid w:val="00AD533F"/>
    <w:rsid w:val="00AD5430"/>
    <w:rsid w:val="00AD54E9"/>
    <w:rsid w:val="00AE6878"/>
    <w:rsid w:val="00AF6DD4"/>
    <w:rsid w:val="00B05827"/>
    <w:rsid w:val="00B05E6F"/>
    <w:rsid w:val="00B11091"/>
    <w:rsid w:val="00B139AA"/>
    <w:rsid w:val="00B2175F"/>
    <w:rsid w:val="00B3046A"/>
    <w:rsid w:val="00B33E15"/>
    <w:rsid w:val="00B3510D"/>
    <w:rsid w:val="00B441FD"/>
    <w:rsid w:val="00B74415"/>
    <w:rsid w:val="00B77137"/>
    <w:rsid w:val="00B802CB"/>
    <w:rsid w:val="00B848E4"/>
    <w:rsid w:val="00B85863"/>
    <w:rsid w:val="00B878E7"/>
    <w:rsid w:val="00B92D66"/>
    <w:rsid w:val="00B94546"/>
    <w:rsid w:val="00BA514F"/>
    <w:rsid w:val="00BB1E9E"/>
    <w:rsid w:val="00BB795A"/>
    <w:rsid w:val="00BD106C"/>
    <w:rsid w:val="00BD25D9"/>
    <w:rsid w:val="00BD3C61"/>
    <w:rsid w:val="00BE0C4E"/>
    <w:rsid w:val="00BE3B2F"/>
    <w:rsid w:val="00BF0DEB"/>
    <w:rsid w:val="00C02554"/>
    <w:rsid w:val="00C02717"/>
    <w:rsid w:val="00C03604"/>
    <w:rsid w:val="00C03F65"/>
    <w:rsid w:val="00C06717"/>
    <w:rsid w:val="00C10F77"/>
    <w:rsid w:val="00C126DD"/>
    <w:rsid w:val="00C142BD"/>
    <w:rsid w:val="00C158E7"/>
    <w:rsid w:val="00C15C9D"/>
    <w:rsid w:val="00C2138D"/>
    <w:rsid w:val="00C2654B"/>
    <w:rsid w:val="00C27335"/>
    <w:rsid w:val="00C276CB"/>
    <w:rsid w:val="00C3075B"/>
    <w:rsid w:val="00C32E3B"/>
    <w:rsid w:val="00C40D4B"/>
    <w:rsid w:val="00C50B09"/>
    <w:rsid w:val="00C60C60"/>
    <w:rsid w:val="00C70D9E"/>
    <w:rsid w:val="00C72AED"/>
    <w:rsid w:val="00C826BA"/>
    <w:rsid w:val="00C97698"/>
    <w:rsid w:val="00C97B49"/>
    <w:rsid w:val="00CA5AA7"/>
    <w:rsid w:val="00CE41F5"/>
    <w:rsid w:val="00CE5E5C"/>
    <w:rsid w:val="00CE7668"/>
    <w:rsid w:val="00CF219A"/>
    <w:rsid w:val="00CF25C2"/>
    <w:rsid w:val="00CF5FC1"/>
    <w:rsid w:val="00D00B12"/>
    <w:rsid w:val="00D276FA"/>
    <w:rsid w:val="00D3243A"/>
    <w:rsid w:val="00D3370D"/>
    <w:rsid w:val="00D4283A"/>
    <w:rsid w:val="00D42E48"/>
    <w:rsid w:val="00D479D9"/>
    <w:rsid w:val="00D51137"/>
    <w:rsid w:val="00D6112B"/>
    <w:rsid w:val="00D6555C"/>
    <w:rsid w:val="00D670E7"/>
    <w:rsid w:val="00D70CD4"/>
    <w:rsid w:val="00D76BD5"/>
    <w:rsid w:val="00D81334"/>
    <w:rsid w:val="00D90A81"/>
    <w:rsid w:val="00D93D05"/>
    <w:rsid w:val="00D973F2"/>
    <w:rsid w:val="00D97714"/>
    <w:rsid w:val="00DA54D3"/>
    <w:rsid w:val="00DB4E6F"/>
    <w:rsid w:val="00DB5B33"/>
    <w:rsid w:val="00DB6A7D"/>
    <w:rsid w:val="00DC16C5"/>
    <w:rsid w:val="00DC23E1"/>
    <w:rsid w:val="00DC6E42"/>
    <w:rsid w:val="00E0416F"/>
    <w:rsid w:val="00E0477C"/>
    <w:rsid w:val="00E07142"/>
    <w:rsid w:val="00E20EA3"/>
    <w:rsid w:val="00E25DB1"/>
    <w:rsid w:val="00E25F98"/>
    <w:rsid w:val="00E4774E"/>
    <w:rsid w:val="00E6101E"/>
    <w:rsid w:val="00E614BF"/>
    <w:rsid w:val="00E64520"/>
    <w:rsid w:val="00E6573A"/>
    <w:rsid w:val="00E84FD6"/>
    <w:rsid w:val="00E94CA6"/>
    <w:rsid w:val="00EB4585"/>
    <w:rsid w:val="00EB56D1"/>
    <w:rsid w:val="00EC1B7C"/>
    <w:rsid w:val="00ED7FCB"/>
    <w:rsid w:val="00ED7FE4"/>
    <w:rsid w:val="00EE4DBA"/>
    <w:rsid w:val="00EE55D4"/>
    <w:rsid w:val="00EF5F32"/>
    <w:rsid w:val="00F00DBF"/>
    <w:rsid w:val="00F0484E"/>
    <w:rsid w:val="00F0508D"/>
    <w:rsid w:val="00F12FEF"/>
    <w:rsid w:val="00F36971"/>
    <w:rsid w:val="00F40673"/>
    <w:rsid w:val="00F44B84"/>
    <w:rsid w:val="00F4755C"/>
    <w:rsid w:val="00F5786B"/>
    <w:rsid w:val="00F661A4"/>
    <w:rsid w:val="00F8513E"/>
    <w:rsid w:val="00F875AD"/>
    <w:rsid w:val="00F90D4D"/>
    <w:rsid w:val="00F953A6"/>
    <w:rsid w:val="00F95C22"/>
    <w:rsid w:val="00F9631D"/>
    <w:rsid w:val="00FA0E4E"/>
    <w:rsid w:val="00FA1EEB"/>
    <w:rsid w:val="00FA7224"/>
    <w:rsid w:val="00FA7FB6"/>
    <w:rsid w:val="00FA7FCD"/>
    <w:rsid w:val="00FB1259"/>
    <w:rsid w:val="00FB1915"/>
    <w:rsid w:val="00FB1BC2"/>
    <w:rsid w:val="00FB4416"/>
    <w:rsid w:val="00FC207D"/>
    <w:rsid w:val="00FD1B95"/>
    <w:rsid w:val="00FD73C2"/>
    <w:rsid w:val="00FE5A5D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48952"/>
  <w15:docId w15:val="{4CA1D4A6-C435-442E-B9B9-6DBE28E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95C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263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892636"/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3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2"/>
  </w:style>
  <w:style w:type="paragraph" w:styleId="Footer">
    <w:name w:val="footer"/>
    <w:basedOn w:val="Normal"/>
    <w:link w:val="Foot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2"/>
  </w:style>
  <w:style w:type="character" w:customStyle="1" w:styleId="Heading5Char">
    <w:name w:val="Heading 5 Char"/>
    <w:basedOn w:val="DefaultParagraphFont"/>
    <w:link w:val="Heading5"/>
    <w:rsid w:val="00F95C2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paragraph" w:customStyle="1" w:styleId="Style1">
    <w:name w:val="Style1"/>
    <w:basedOn w:val="Normal"/>
    <w:rsid w:val="00F95C22"/>
    <w:pPr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janjetuzla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ijanjetuzl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janje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3803-4B53-4C91-99AA-156A51F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Hadziefendic</dc:creator>
  <cp:lastModifiedBy>Daniela Hadziefendic</cp:lastModifiedBy>
  <cp:revision>71</cp:revision>
  <cp:lastPrinted>2021-12-29T09:32:00Z</cp:lastPrinted>
  <dcterms:created xsi:type="dcterms:W3CDTF">2021-12-28T16:24:00Z</dcterms:created>
  <dcterms:modified xsi:type="dcterms:W3CDTF">2021-12-29T12:43:00Z</dcterms:modified>
</cp:coreProperties>
</file>